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7" w:rsidRDefault="00EB7FA8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Муниципальное бюджетное учреждение культуры </w:t>
      </w:r>
    </w:p>
    <w:p w:rsidR="00EB7FA8" w:rsidRPr="00B91F17" w:rsidRDefault="00EB7FA8" w:rsidP="00B91F17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Краснооктябрьского МО НО «И</w:t>
      </w:r>
      <w:r w:rsidR="000145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нформационно - культурный центр</w:t>
      </w:r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 </w:t>
      </w:r>
      <w:proofErr w:type="spellStart"/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Краснооктябрьская</w:t>
      </w:r>
      <w:proofErr w:type="spellEnd"/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ЦБС</w:t>
      </w:r>
    </w:p>
    <w:p w:rsidR="00EB7FA8" w:rsidRPr="00B91F17" w:rsidRDefault="00EB7FA8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91F17" w:rsidRDefault="00B91F17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B91F17" w:rsidRPr="00B91F17" w:rsidRDefault="00B91F17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F8507E" w:rsidRDefault="00B91F17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Социокультурный</w:t>
      </w:r>
      <w:proofErr w:type="spellEnd"/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проект по патриотическому воспитанию </w:t>
      </w:r>
    </w:p>
    <w:p w:rsidR="00EB7FA8" w:rsidRPr="00B91F17" w:rsidRDefault="00B91F17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детей и молодежи</w:t>
      </w:r>
    </w:p>
    <w:p w:rsidR="00057943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de-DE" w:eastAsia="ru-RU"/>
        </w:rPr>
        <w:t>«</w:t>
      </w:r>
      <w:proofErr w:type="spellStart"/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de-DE" w:eastAsia="ru-RU"/>
        </w:rPr>
        <w:t>Память</w:t>
      </w:r>
      <w:proofErr w:type="spellEnd"/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de-DE" w:eastAsia="ru-RU"/>
        </w:rPr>
        <w:t xml:space="preserve"> </w:t>
      </w:r>
      <w:r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поколений: 80 лет Победы</w:t>
      </w:r>
      <w:r w:rsidR="00057943" w:rsidRPr="00B91F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de-DE" w:eastAsia="ru-RU"/>
        </w:rPr>
        <w:t>»</w:t>
      </w: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615869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1586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77.25pt">
            <v:imagedata r:id="rId8" o:title="2025-02-11_09-47-05-500x370" cropleft="11594f" cropright="12095f"/>
          </v:shape>
        </w:pict>
      </w: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B7FA8" w:rsidRPr="00B91F17" w:rsidRDefault="00EB7FA8" w:rsidP="00057943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57943" w:rsidRPr="00B91F17" w:rsidRDefault="00057943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val="de-DE" w:eastAsia="ru-RU"/>
        </w:rPr>
      </w:pPr>
      <w:r w:rsidRPr="00B91F17">
        <w:rPr>
          <w:rFonts w:ascii="Times New Roman" w:eastAsia="Times New Roman" w:hAnsi="Times New Roman" w:cs="Times New Roman"/>
          <w:color w:val="212529"/>
          <w:sz w:val="28"/>
          <w:szCs w:val="28"/>
          <w:lang w:val="de-DE" w:eastAsia="ru-RU"/>
        </w:rPr>
        <w:t> </w:t>
      </w:r>
    </w:p>
    <w:p w:rsidR="00B91F17" w:rsidRPr="00C31918" w:rsidRDefault="00B91F17" w:rsidP="00B91F17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Название организации, где выполняется проект: </w:t>
      </w:r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учреждение культуры  Краснооктябрьского МО НО «Информационно - </w:t>
      </w:r>
      <w:proofErr w:type="gramStart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культурный</w:t>
      </w:r>
      <w:proofErr w:type="gramEnd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центра» </w:t>
      </w:r>
      <w:proofErr w:type="spellStart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Краснооктябрьская</w:t>
      </w:r>
      <w:proofErr w:type="spellEnd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ЦБС</w:t>
      </w:r>
    </w:p>
    <w:p w:rsidR="00B91F17" w:rsidRPr="00C31918" w:rsidRDefault="002220F6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ФИО руководителя организации, телефон и адрес организации:</w:t>
      </w:r>
    </w:p>
    <w:p w:rsidR="002220F6" w:rsidRPr="00C31918" w:rsidRDefault="002220F6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Сейфетдинова</w:t>
      </w:r>
      <w:proofErr w:type="spellEnd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Фаиля</w:t>
      </w:r>
      <w:proofErr w:type="spellEnd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Ханяфиевна</w:t>
      </w:r>
      <w:proofErr w:type="spellEnd"/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507E"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заведующая ЦБС,</w:t>
      </w:r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тел. 8(831)9421759</w:t>
      </w:r>
    </w:p>
    <w:p w:rsidR="002220F6" w:rsidRPr="00C31918" w:rsidRDefault="002220F6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607530 Нижегородская область, Краснооктябрьский округ, село Ура</w:t>
      </w:r>
      <w:r w:rsidR="00A85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зовка, ул. Кооперативная, дом 43</w:t>
      </w:r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319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 </w:t>
      </w:r>
      <w:r w:rsidRPr="00C319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319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C319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319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 </w:t>
      </w:r>
      <w:hyperlink r:id="rId9" w:anchor="compose?to=%22ucbs43%22%20%3Cucbs43%40bk.ru%3E" w:history="1">
        <w:r w:rsidRPr="00C31918">
          <w:rPr>
            <w:rStyle w:val="a9"/>
            <w:rFonts w:ascii="Arial" w:hAnsi="Arial" w:cs="Arial"/>
            <w:color w:val="auto"/>
            <w:sz w:val="20"/>
            <w:szCs w:val="20"/>
            <w:shd w:val="clear" w:color="auto" w:fill="FFFFFF"/>
          </w:rPr>
          <w:t>ucbs43@bk.ru</w:t>
        </w:r>
      </w:hyperlink>
    </w:p>
    <w:p w:rsidR="002220F6" w:rsidRPr="00C31918" w:rsidRDefault="002220F6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Разработчик </w:t>
      </w:r>
      <w:proofErr w:type="spellStart"/>
      <w:r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поекта</w:t>
      </w:r>
      <w:proofErr w:type="spellEnd"/>
      <w:r w:rsidR="000669E1"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="000669E1"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 ЦБ Бардина Светлана Николаевна</w:t>
      </w:r>
    </w:p>
    <w:p w:rsidR="002220F6" w:rsidRPr="00C31918" w:rsidRDefault="000669E1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Исполнитель проекта: </w:t>
      </w:r>
      <w:r w:rsid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библиотеки </w:t>
      </w:r>
      <w:proofErr w:type="spellStart"/>
      <w:r w:rsid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Краснооктябрьской</w:t>
      </w:r>
      <w:proofErr w:type="spellEnd"/>
      <w:r w:rsid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ЦБС</w:t>
      </w:r>
    </w:p>
    <w:p w:rsidR="000669E1" w:rsidRPr="00C31918" w:rsidRDefault="000669E1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Радиус действия проекта:</w:t>
      </w:r>
      <w:r w:rsidRPr="00C3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Краснооктябрьский муниципальный округ</w:t>
      </w:r>
    </w:p>
    <w:p w:rsidR="000669E1" w:rsidRPr="00C31918" w:rsidRDefault="000669E1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Сроки реализации проекта: </w:t>
      </w:r>
      <w:r w:rsidR="00F8507E"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год.</w:t>
      </w:r>
    </w:p>
    <w:p w:rsidR="000669E1" w:rsidRPr="00C31918" w:rsidRDefault="000669E1" w:rsidP="00057943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9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Целевая аудитория: </w:t>
      </w:r>
      <w:r w:rsidR="004614AC"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от 7 лет и м</w:t>
      </w:r>
      <w:r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олодежь</w:t>
      </w:r>
      <w:r w:rsidR="004614AC" w:rsidRPr="00C3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20 лет.</w:t>
      </w:r>
    </w:p>
    <w:p w:rsidR="00C31918" w:rsidRPr="00C31918" w:rsidRDefault="00C31918" w:rsidP="000579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943" w:rsidRPr="00C31918" w:rsidRDefault="00057943" w:rsidP="000579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B172B" w:rsidRPr="00C3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проекта:</w:t>
      </w:r>
    </w:p>
    <w:p w:rsidR="0015280A" w:rsidRPr="00C31918" w:rsidRDefault="003B172B" w:rsidP="000579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– военно-патриотической направленности</w:t>
      </w:r>
      <w:r w:rsidR="00C31918" w:rsidRPr="00C3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280A" w:rsidRPr="00C31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войны никого не может оставить равнодушными. Знание военной истории, сохранение связи между поколениями необходимо, ведь без прошлого нельзя строить будущее. Основная задача взрослых – это воспитание у детей и молодежи чувства гордости за свой народ, который смог выстоять  в самой страшной войне, это воспитание уважения к старшему поколению, которое живет ради своих внуков и правнуков.</w:t>
      </w:r>
    </w:p>
    <w:p w:rsidR="0015280A" w:rsidRPr="00C31918" w:rsidRDefault="0015280A" w:rsidP="000579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Недооценка патриотизма как важнейшей составляющей общественного сознания приводит к ослаблению духовных и культурных основ развития общества и государства.</w:t>
      </w:r>
    </w:p>
    <w:p w:rsidR="006642DC" w:rsidRPr="00C31918" w:rsidRDefault="006642DC" w:rsidP="006642D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918">
        <w:rPr>
          <w:rStyle w:val="a4"/>
          <w:sz w:val="28"/>
          <w:szCs w:val="28"/>
        </w:rPr>
        <w:t>Указ Президента РФ от 31.07.2023 №568</w:t>
      </w:r>
      <w:r w:rsidRPr="00C31918">
        <w:rPr>
          <w:sz w:val="28"/>
          <w:szCs w:val="28"/>
        </w:rPr>
        <w:t> </w:t>
      </w:r>
      <w:r w:rsidRPr="00C31918">
        <w:rPr>
          <w:rStyle w:val="a4"/>
          <w:sz w:val="28"/>
          <w:szCs w:val="28"/>
        </w:rPr>
        <w:t>«О подготовке и проведении празднования 80-й годовщины Победы в Великой Отечественной войне 1941–1945 годов»</w:t>
      </w:r>
      <w:r w:rsidRPr="00C31918">
        <w:rPr>
          <w:sz w:val="28"/>
          <w:szCs w:val="28"/>
        </w:rPr>
        <w:t> регулирует подготовку и проведение мероприятий, посвящённых 80-летию Победы в Великой Отечественной войне 1941–1945 годов. </w:t>
      </w:r>
    </w:p>
    <w:p w:rsidR="006642DC" w:rsidRPr="00C31918" w:rsidRDefault="006642DC" w:rsidP="006642D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918">
        <w:rPr>
          <w:sz w:val="28"/>
          <w:szCs w:val="28"/>
        </w:rPr>
        <w:t>Согласно документу, 9 мая 2025 года отмечается 80-летие Великой Победы. </w:t>
      </w:r>
    </w:p>
    <w:p w:rsidR="006642DC" w:rsidRPr="00C31918" w:rsidRDefault="006642DC" w:rsidP="006642DC">
      <w:pPr>
        <w:pStyle w:val="futurismarkdown-paragraph"/>
        <w:shd w:val="clear" w:color="auto" w:fill="FFFFFF"/>
        <w:spacing w:before="0" w:beforeAutospacing="0" w:after="91" w:afterAutospacing="0"/>
        <w:rPr>
          <w:sz w:val="28"/>
          <w:szCs w:val="28"/>
        </w:rPr>
      </w:pPr>
      <w:r w:rsidRPr="00C31918">
        <w:rPr>
          <w:sz w:val="28"/>
          <w:szCs w:val="28"/>
        </w:rPr>
        <w:t>Также </w:t>
      </w:r>
      <w:r w:rsidRPr="00C31918">
        <w:rPr>
          <w:rStyle w:val="a4"/>
          <w:sz w:val="28"/>
          <w:szCs w:val="28"/>
        </w:rPr>
        <w:t>указом Президента Российской Федерации от 16.01.2025 №28</w:t>
      </w:r>
      <w:r w:rsidRPr="00C31918">
        <w:rPr>
          <w:sz w:val="28"/>
          <w:szCs w:val="28"/>
        </w:rPr>
        <w:t> </w:t>
      </w:r>
      <w:r w:rsidRPr="00C31918">
        <w:rPr>
          <w:rStyle w:val="a4"/>
          <w:sz w:val="28"/>
          <w:szCs w:val="28"/>
        </w:rPr>
        <w:t>«О проведении в Российской Федерации Года защитника Отечества»</w:t>
      </w:r>
      <w:r w:rsidRPr="00C31918">
        <w:rPr>
          <w:sz w:val="28"/>
          <w:szCs w:val="28"/>
        </w:rPr>
        <w:t> 2025 год объявлен Годом защитника Отечества в целях сохранения исторической памяти и в ознаменование 80-летия Победы в Великой Отечественной войне 1941–1945 годов. На основании этих документов следует строить работу по военно-патриотическому и гражданскому воспитанию детей и молодежи в библиотеках Краснооктябрьского округа</w:t>
      </w:r>
    </w:p>
    <w:p w:rsidR="003B172B" w:rsidRPr="00B91F17" w:rsidRDefault="006642DC" w:rsidP="006642DC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3B172B" w:rsidRPr="00B9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воинской славы России, военные профессиональные праздники, празднование Дня Победы советского народа в Великой Отечественной войне, Дня защитников</w:t>
      </w:r>
      <w:r w:rsidR="003B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Отечества </w:t>
      </w:r>
      <w:r w:rsidR="003B172B" w:rsidRPr="00B9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создают условия и возможности для патриотического и гр</w:t>
      </w:r>
      <w:r w:rsidR="003B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ажданского воспитания молодежи</w:t>
      </w:r>
      <w:r w:rsidR="003B172B" w:rsidRPr="00B9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 связующей </w:t>
      </w:r>
      <w:r w:rsidR="003B172B" w:rsidRPr="00B9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нитью между прошлым, настоящим и будущим России, как нельзя точно отражают связь поколений. Историю своего народа надо знать и помнить. Ведь память – сильнее времени…</w:t>
      </w:r>
    </w:p>
    <w:p w:rsidR="003B172B" w:rsidRPr="00B91F17" w:rsidRDefault="006642DC" w:rsidP="000579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Читатели библиотеки примут активное участие в разнообразных мероприятиях, акциях патриотической направленности в тематике Великой Отечественной войны</w:t>
      </w:r>
    </w:p>
    <w:p w:rsidR="00057943" w:rsidRPr="0015280A" w:rsidRDefault="00057943" w:rsidP="0015280A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рассчи</w:t>
      </w:r>
      <w:r w:rsidR="00B2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 на детей от 7 лет и молодёжи до 20 лет</w:t>
      </w:r>
      <w:r w:rsidRPr="00B9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проживающих на территории </w:t>
      </w:r>
      <w:r w:rsidR="00B2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Краснооктябрьского муниципального округа</w:t>
      </w:r>
    </w:p>
    <w:p w:rsidR="004614AC" w:rsidRDefault="004614AC" w:rsidP="000579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A2F60" w:rsidRDefault="004614AC" w:rsidP="00AA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14A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осуществить комплекс мероприятий, направленных на решение вопросов гражданского, патриотического и нравственного воспитания детей и молодежи.</w:t>
      </w:r>
      <w:r w:rsidR="00057943" w:rsidRPr="00B91F17">
        <w:rPr>
          <w:rFonts w:ascii="Times New Roman" w:eastAsia="Times New Roman" w:hAnsi="Times New Roman" w:cs="Times New Roman"/>
          <w:color w:val="212529"/>
          <w:sz w:val="28"/>
          <w:szCs w:val="28"/>
          <w:lang w:val="de-DE" w:eastAsia="ru-RU"/>
        </w:rPr>
        <w:t> </w:t>
      </w:r>
    </w:p>
    <w:p w:rsidR="00AA2F60" w:rsidRDefault="00AA2F60" w:rsidP="00AA2F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</w:rPr>
      </w:pPr>
      <w:r w:rsidRPr="00AA2F60">
        <w:rPr>
          <w:rFonts w:ascii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</w:rPr>
        <w:t>Задачи:</w:t>
      </w:r>
    </w:p>
    <w:p w:rsidR="00AA2F60" w:rsidRDefault="00AA2F60" w:rsidP="00AA2F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AA2F60">
        <w:rPr>
          <w:rFonts w:ascii="Times New Roman" w:hAnsi="Times New Roman" w:cs="Times New Roman"/>
          <w:color w:val="181818"/>
          <w:sz w:val="28"/>
          <w:szCs w:val="28"/>
        </w:rPr>
        <w:t xml:space="preserve">1. Привлечь внимание к истории нашей России. </w:t>
      </w:r>
    </w:p>
    <w:p w:rsidR="00AA2F60" w:rsidRDefault="00AA2F60" w:rsidP="00AA2F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AA2F60">
        <w:rPr>
          <w:rFonts w:ascii="Times New Roman" w:hAnsi="Times New Roman" w:cs="Times New Roman"/>
          <w:color w:val="181818"/>
          <w:sz w:val="28"/>
          <w:szCs w:val="28"/>
        </w:rPr>
        <w:t>2. Воспитывать чувство патриотизма, сознательности, сопричастности к великим историческим событиям, уважение к ветеранам Великой О</w:t>
      </w:r>
      <w:r>
        <w:rPr>
          <w:rFonts w:ascii="Times New Roman" w:hAnsi="Times New Roman" w:cs="Times New Roman"/>
          <w:color w:val="181818"/>
          <w:sz w:val="28"/>
          <w:szCs w:val="28"/>
        </w:rPr>
        <w:t>течественной войны и труженикам тыла</w:t>
      </w:r>
      <w:r w:rsidRPr="00AA2F60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</w:p>
    <w:p w:rsidR="00AA2F60" w:rsidRDefault="00AA2F60" w:rsidP="00AA2F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AA2F60">
        <w:rPr>
          <w:rFonts w:ascii="Times New Roman" w:hAnsi="Times New Roman" w:cs="Times New Roman"/>
          <w:color w:val="181818"/>
          <w:sz w:val="28"/>
          <w:szCs w:val="28"/>
        </w:rPr>
        <w:t>3. Расширить кругозор учащихся в рамках исторически значимых событий на</w:t>
      </w:r>
      <w:r>
        <w:rPr>
          <w:rFonts w:ascii="Times New Roman" w:hAnsi="Times New Roman" w:cs="Times New Roman"/>
          <w:color w:val="181818"/>
          <w:sz w:val="28"/>
          <w:szCs w:val="28"/>
        </w:rPr>
        <w:t>шей страны через художественную литературу</w:t>
      </w:r>
      <w:r w:rsidRPr="00AA2F60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</w:p>
    <w:p w:rsidR="00AA2F60" w:rsidRPr="00AA2F60" w:rsidRDefault="00AA2F60" w:rsidP="00AA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A2F60">
        <w:rPr>
          <w:rFonts w:ascii="Times New Roman" w:hAnsi="Times New Roman" w:cs="Times New Roman"/>
          <w:color w:val="181818"/>
          <w:sz w:val="28"/>
          <w:szCs w:val="28"/>
        </w:rPr>
        <w:t xml:space="preserve">4. Создать условия для более глубокого ознакомления детей и </w:t>
      </w:r>
      <w:r>
        <w:rPr>
          <w:rFonts w:ascii="Times New Roman" w:hAnsi="Times New Roman" w:cs="Times New Roman"/>
          <w:color w:val="181818"/>
          <w:sz w:val="28"/>
          <w:szCs w:val="28"/>
        </w:rPr>
        <w:t>подростков с событиями военных</w:t>
      </w:r>
      <w:r w:rsidRPr="00AA2F60">
        <w:rPr>
          <w:rFonts w:ascii="Times New Roman" w:hAnsi="Times New Roman" w:cs="Times New Roman"/>
          <w:color w:val="181818"/>
          <w:sz w:val="28"/>
          <w:szCs w:val="28"/>
        </w:rPr>
        <w:t xml:space="preserve"> лет, примерами боевых и трудовых подвигов наших соотечественников во имя свободы и независимости Родины.</w:t>
      </w:r>
    </w:p>
    <w:p w:rsidR="00AA2F60" w:rsidRDefault="00AA2F60" w:rsidP="00AA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Основные мероприятия проекта проходят в формате</w:t>
      </w:r>
      <w:r w:rsidR="000166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уроков мужества, литературных вечеров, патриотических акций. Литературные вечера будут посвящены авторам военной поэзии и прозы (Е.А.Носову, М.В.Исаковскому, К.М.Симонову, М.А.Шолохову, А.Т.Твардовскому, В.Л. Кондратьеву и др.)</w:t>
      </w:r>
    </w:p>
    <w:p w:rsidR="0001663D" w:rsidRDefault="0001663D" w:rsidP="00AA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Уроки мужества будут посвящены землякам – участникам ВОВ</w:t>
      </w:r>
      <w:r w:rsidR="006C5A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использованием архивов семей участников ВОВ (памятных фотографий).</w:t>
      </w:r>
    </w:p>
    <w:p w:rsidR="006C5A83" w:rsidRDefault="006C5A83" w:rsidP="00AA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Акции патриотической направленности «Блокадный хлеб», «Георгиевская ленточка»</w:t>
      </w:r>
      <w:r w:rsidR="00A83D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«Читаем книги о войне», «Свеча памяти».</w:t>
      </w:r>
    </w:p>
    <w:p w:rsidR="004C0316" w:rsidRPr="00BB3CA2" w:rsidRDefault="004C0316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BB3CA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Календарный план.</w:t>
      </w:r>
    </w:p>
    <w:tbl>
      <w:tblPr>
        <w:tblStyle w:val="aa"/>
        <w:tblW w:w="0" w:type="auto"/>
        <w:tblLook w:val="04A0"/>
      </w:tblPr>
      <w:tblGrid>
        <w:gridCol w:w="675"/>
        <w:gridCol w:w="1985"/>
        <w:gridCol w:w="3685"/>
        <w:gridCol w:w="3226"/>
      </w:tblGrid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26" w:type="dxa"/>
          </w:tcPr>
          <w:p w:rsidR="004C0316" w:rsidRPr="004C0316" w:rsidRDefault="00C31918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C0316" w:rsidRPr="004C0316" w:rsidRDefault="005F2255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15 март</w:t>
            </w:r>
          </w:p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«Светлый мир Евгения Носова» литературный час</w:t>
            </w:r>
          </w:p>
        </w:tc>
        <w:tc>
          <w:tcPr>
            <w:tcW w:w="3226" w:type="dxa"/>
          </w:tcPr>
          <w:p w:rsidR="004C0316" w:rsidRPr="004C0316" w:rsidRDefault="00C31918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Бабина Татьяна Ивановна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C0316" w:rsidRPr="004C0316" w:rsidRDefault="005F2255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17 март</w:t>
            </w:r>
          </w:p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«Душевные песни М.В.Исаковского» вечер фронтовой песни</w:t>
            </w:r>
          </w:p>
        </w:tc>
        <w:tc>
          <w:tcPr>
            <w:tcW w:w="3226" w:type="dxa"/>
          </w:tcPr>
          <w:p w:rsidR="004C0316" w:rsidRPr="004C0316" w:rsidRDefault="00C31918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Чембилеевской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C0316" w:rsidRPr="004C0316" w:rsidRDefault="00520DA1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 апрель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«Блокадный хлеб» - акция</w:t>
            </w:r>
          </w:p>
        </w:tc>
        <w:tc>
          <w:tcPr>
            <w:tcW w:w="3226" w:type="dxa"/>
          </w:tcPr>
          <w:p w:rsidR="004C0316" w:rsidRPr="004C0316" w:rsidRDefault="00C31918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Центральной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C0316" w:rsidRPr="004C0316" w:rsidRDefault="005F2255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21 </w:t>
            </w:r>
            <w:r w:rsidR="00520DA1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апрель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«Солдат войны не выбирает» урок мужества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Бабина Татьяна Ивановна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4C0316" w:rsidRPr="004C0316" w:rsidRDefault="00520DA1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апрель</w:t>
            </w:r>
          </w:p>
        </w:tc>
        <w:tc>
          <w:tcPr>
            <w:tcW w:w="3685" w:type="dxa"/>
          </w:tcPr>
          <w:p w:rsidR="004C0316" w:rsidRPr="004C0316" w:rsidRDefault="00C31918" w:rsidP="001B0AF2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информация о земляках,  ветеранах</w:t>
            </w:r>
            <w:r w:rsidR="004C0316" w:rsidRPr="004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войны.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Жафярова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Маратовна библиограф Центральной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апрель</w:t>
            </w:r>
          </w:p>
        </w:tc>
        <w:tc>
          <w:tcPr>
            <w:tcW w:w="36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«Георгиевская ленточка» патриотическая акция</w:t>
            </w:r>
            <w:r w:rsidR="00C3191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.</w:t>
            </w:r>
            <w:r w:rsidR="00C31918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среди жителей округа «Георгиевской ленточки» и буклета</w:t>
            </w:r>
          </w:p>
        </w:tc>
        <w:tc>
          <w:tcPr>
            <w:tcW w:w="3226" w:type="dxa"/>
          </w:tcPr>
          <w:p w:rsidR="004C0316" w:rsidRPr="004C0316" w:rsidRDefault="00BB3CA2" w:rsidP="004C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Центральной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6 мая</w:t>
            </w:r>
          </w:p>
        </w:tc>
        <w:tc>
          <w:tcPr>
            <w:tcW w:w="36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«Мы помним» - урок мужества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Хайдяровна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368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«Наши земляки участники СВО» - урок мужества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Центральной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24 мая.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«По страницам книг М.Шолохова» - 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литературный час.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Павлычева Людмила Николаевна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Кечасовской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21 июня.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«Жизнь и творчество А.Т.Твардовского» -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книжная – выставка – обзор.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Павлычева Людмила Николаевна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Кечасовской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22 июня</w:t>
            </w: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«Свеча памяти и скорби» - 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патриотическая акция.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Центральной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23 июля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«С чего начинается Родина» литературно – музы</w:t>
            </w:r>
            <w:r w:rsidR="00C3191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кальный час (к 115-летию со дня рождения </w:t>
            </w: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поэт</w:t>
            </w:r>
            <w:r w:rsidR="00C31918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а</w:t>
            </w: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М.Л. </w:t>
            </w:r>
            <w:proofErr w:type="spellStart"/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Матусовского</w:t>
            </w:r>
            <w:proofErr w:type="spellEnd"/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Ендовищинской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август</w:t>
            </w: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«Лучик добра» акция</w:t>
            </w:r>
            <w:r w:rsidR="00C3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1918" w:rsidRPr="004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ветеранов, тружеников тыла, детей войны на дому.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Светлана Николаевна методист Центральной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сентябрь</w:t>
            </w: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книги о войне» акция</w:t>
            </w:r>
            <w:r w:rsidR="00C3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чтения книг военной тематики.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Светлана Николаевна методист Центральной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 октября</w:t>
            </w: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</w:rPr>
              <w:t>«Наши земляки – участники войны» беседа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Ендовищинской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30 октября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«Лицом к лицу со смертью» патриотический час к 105-летию </w:t>
            </w:r>
            <w:r w:rsidR="00C31918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со дня рождения </w:t>
            </w:r>
            <w:r w:rsidRPr="004C0316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В.Л.Кондратьева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Чембилеевской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4C0316" w:rsidTr="00C31918">
        <w:tc>
          <w:tcPr>
            <w:tcW w:w="675" w:type="dxa"/>
          </w:tcPr>
          <w:p w:rsidR="004C0316" w:rsidRPr="004C0316" w:rsidRDefault="004C0316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C0316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28ноября</w:t>
            </w:r>
          </w:p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3685" w:type="dxa"/>
          </w:tcPr>
          <w:p w:rsidR="004C0316" w:rsidRPr="004C0316" w:rsidRDefault="004C0316" w:rsidP="001B0AF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C0316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«Жди меня и я вернусь» кон</w:t>
            </w:r>
            <w:r w:rsidR="00C31918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курс чтецов (к 110-летию со дня рождения</w:t>
            </w:r>
            <w:r w:rsidRPr="004C0316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поэта К.М.Симонова)</w:t>
            </w:r>
          </w:p>
        </w:tc>
        <w:tc>
          <w:tcPr>
            <w:tcW w:w="3226" w:type="dxa"/>
          </w:tcPr>
          <w:p w:rsidR="004C0316" w:rsidRPr="004C0316" w:rsidRDefault="00BB3CA2" w:rsidP="001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Ендовищинской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</w:tbl>
    <w:p w:rsidR="00057943" w:rsidRPr="00B91F17" w:rsidRDefault="00057943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1F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9354C" w:rsidRDefault="0019354C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9354C" w:rsidRPr="006A07FE" w:rsidRDefault="0019354C" w:rsidP="00057943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A07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Результаты проекта:</w:t>
      </w:r>
    </w:p>
    <w:p w:rsidR="0019354C" w:rsidRPr="006A07FE" w:rsidRDefault="006A07FE" w:rsidP="0019354C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DB4">
        <w:rPr>
          <w:rFonts w:ascii="Times New Roman" w:hAnsi="Times New Roman" w:cs="Times New Roman"/>
          <w:sz w:val="28"/>
          <w:szCs w:val="28"/>
        </w:rPr>
        <w:t>Расширение</w:t>
      </w:r>
      <w:r w:rsidR="0019354C" w:rsidRPr="006A07FE">
        <w:rPr>
          <w:rFonts w:ascii="Times New Roman" w:hAnsi="Times New Roman" w:cs="Times New Roman"/>
          <w:sz w:val="28"/>
          <w:szCs w:val="28"/>
        </w:rPr>
        <w:t xml:space="preserve"> знаний подрастающего поколения об истории, памятных датах, основных событиях и героях Великой Отечественной войны,</w:t>
      </w:r>
    </w:p>
    <w:p w:rsidR="0019354C" w:rsidRPr="006A07FE" w:rsidRDefault="006A07FE" w:rsidP="0019354C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DB4">
        <w:rPr>
          <w:rFonts w:ascii="Times New Roman" w:hAnsi="Times New Roman" w:cs="Times New Roman"/>
          <w:sz w:val="28"/>
          <w:szCs w:val="28"/>
        </w:rPr>
        <w:t>Повышение</w:t>
      </w:r>
      <w:r w:rsidR="0019354C" w:rsidRPr="006A07FE">
        <w:rPr>
          <w:rFonts w:ascii="Times New Roman" w:hAnsi="Times New Roman" w:cs="Times New Roman"/>
          <w:sz w:val="28"/>
          <w:szCs w:val="28"/>
        </w:rPr>
        <w:t xml:space="preserve"> читательского</w:t>
      </w:r>
      <w:r>
        <w:rPr>
          <w:rFonts w:ascii="Times New Roman" w:hAnsi="Times New Roman" w:cs="Times New Roman"/>
          <w:sz w:val="28"/>
          <w:szCs w:val="28"/>
        </w:rPr>
        <w:t xml:space="preserve"> интереса детей и молодежи</w:t>
      </w:r>
      <w:r w:rsidR="0019354C" w:rsidRPr="006A07FE">
        <w:rPr>
          <w:rFonts w:ascii="Times New Roman" w:hAnsi="Times New Roman" w:cs="Times New Roman"/>
          <w:sz w:val="28"/>
          <w:szCs w:val="28"/>
        </w:rPr>
        <w:t xml:space="preserve"> к художественным произведениям военной тематики</w:t>
      </w:r>
    </w:p>
    <w:p w:rsidR="0019354C" w:rsidRPr="006A07FE" w:rsidRDefault="006A07FE" w:rsidP="0019354C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54C" w:rsidRPr="006A07FE">
        <w:rPr>
          <w:rFonts w:ascii="Times New Roman" w:hAnsi="Times New Roman" w:cs="Times New Roman"/>
          <w:sz w:val="28"/>
          <w:szCs w:val="28"/>
        </w:rPr>
        <w:t>Формирование у молодого поколения патриотических чувств и гордости за историческое прошлое своего края и своей семьи</w:t>
      </w:r>
    </w:p>
    <w:p w:rsidR="0019354C" w:rsidRDefault="006A07FE" w:rsidP="0019354C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54C" w:rsidRPr="006A07FE">
        <w:rPr>
          <w:rFonts w:ascii="Times New Roman" w:hAnsi="Times New Roman" w:cs="Times New Roman"/>
          <w:sz w:val="28"/>
          <w:szCs w:val="28"/>
        </w:rPr>
        <w:t>Уважительное отношение к героическому прошлому своей страны, своего края и своей семьи должно быть направленно, не только к живым, но и павшим участникам войны.</w:t>
      </w:r>
    </w:p>
    <w:p w:rsidR="00823DB4" w:rsidRDefault="00823DB4" w:rsidP="0019354C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проекта:</w:t>
      </w:r>
    </w:p>
    <w:p w:rsidR="00823DB4" w:rsidRDefault="00823DB4" w:rsidP="0019354C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привлечено до 200 человек из молодежи к культурному времяпровождению и отказу от вредных привычек.</w:t>
      </w:r>
    </w:p>
    <w:p w:rsidR="00823DB4" w:rsidRDefault="00823DB4" w:rsidP="0019354C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распространено более 500 буклетов</w:t>
      </w:r>
    </w:p>
    <w:p w:rsidR="00823DB4" w:rsidRDefault="00823DB4" w:rsidP="0019354C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собраны, систематизированы и сохранены материалы о знаменитых земляках, героях Великой Отечественной войны</w:t>
      </w:r>
    </w:p>
    <w:p w:rsidR="00057943" w:rsidRPr="003676F8" w:rsidRDefault="00823DB4" w:rsidP="003676F8">
      <w:pPr>
        <w:shd w:val="clear" w:color="auto" w:fill="FFFFFF"/>
        <w:spacing w:after="0" w:line="22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будет размещена вся информация о проведенных мероприятиях в СМИ, на сайте Центральной библиотеки и на странице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676F8">
        <w:rPr>
          <w:rFonts w:ascii="Times New Roman" w:hAnsi="Times New Roman" w:cs="Times New Roman"/>
          <w:sz w:val="28"/>
          <w:szCs w:val="28"/>
        </w:rPr>
        <w:t>.</w:t>
      </w:r>
    </w:p>
    <w:sectPr w:rsidR="00057943" w:rsidRPr="003676F8" w:rsidSect="0075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AD" w:rsidRDefault="00BE70AD" w:rsidP="00B91F17">
      <w:pPr>
        <w:spacing w:after="0" w:line="240" w:lineRule="auto"/>
      </w:pPr>
      <w:r>
        <w:separator/>
      </w:r>
    </w:p>
  </w:endnote>
  <w:endnote w:type="continuationSeparator" w:id="0">
    <w:p w:rsidR="00BE70AD" w:rsidRDefault="00BE70AD" w:rsidP="00B9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AD" w:rsidRDefault="00BE70AD" w:rsidP="00B91F17">
      <w:pPr>
        <w:spacing w:after="0" w:line="240" w:lineRule="auto"/>
      </w:pPr>
      <w:r>
        <w:separator/>
      </w:r>
    </w:p>
  </w:footnote>
  <w:footnote w:type="continuationSeparator" w:id="0">
    <w:p w:rsidR="00BE70AD" w:rsidRDefault="00BE70AD" w:rsidP="00B9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D51"/>
    <w:multiLevelType w:val="multilevel"/>
    <w:tmpl w:val="C0C2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943"/>
    <w:rsid w:val="000145FF"/>
    <w:rsid w:val="0001663D"/>
    <w:rsid w:val="00057943"/>
    <w:rsid w:val="000654EA"/>
    <w:rsid w:val="000669E1"/>
    <w:rsid w:val="00110051"/>
    <w:rsid w:val="0015280A"/>
    <w:rsid w:val="0019354C"/>
    <w:rsid w:val="001C7609"/>
    <w:rsid w:val="002220F6"/>
    <w:rsid w:val="00271E09"/>
    <w:rsid w:val="003672CD"/>
    <w:rsid w:val="003676F8"/>
    <w:rsid w:val="003B172B"/>
    <w:rsid w:val="0042369E"/>
    <w:rsid w:val="00436240"/>
    <w:rsid w:val="004579EE"/>
    <w:rsid w:val="004614AC"/>
    <w:rsid w:val="004C0316"/>
    <w:rsid w:val="00520DA1"/>
    <w:rsid w:val="005F2255"/>
    <w:rsid w:val="00607F81"/>
    <w:rsid w:val="00612CED"/>
    <w:rsid w:val="00615869"/>
    <w:rsid w:val="006458FC"/>
    <w:rsid w:val="006642DC"/>
    <w:rsid w:val="006A07FE"/>
    <w:rsid w:val="006C3B17"/>
    <w:rsid w:val="006C5A83"/>
    <w:rsid w:val="007541D9"/>
    <w:rsid w:val="00754CF8"/>
    <w:rsid w:val="007750A6"/>
    <w:rsid w:val="00804D33"/>
    <w:rsid w:val="00823DB4"/>
    <w:rsid w:val="0084519B"/>
    <w:rsid w:val="00915BDA"/>
    <w:rsid w:val="00976022"/>
    <w:rsid w:val="00984FE5"/>
    <w:rsid w:val="00A83DC8"/>
    <w:rsid w:val="00A85125"/>
    <w:rsid w:val="00A85B72"/>
    <w:rsid w:val="00AA2F60"/>
    <w:rsid w:val="00B2058C"/>
    <w:rsid w:val="00B24E8C"/>
    <w:rsid w:val="00B27ACA"/>
    <w:rsid w:val="00B35A64"/>
    <w:rsid w:val="00B91F17"/>
    <w:rsid w:val="00BB3CA2"/>
    <w:rsid w:val="00BE70AD"/>
    <w:rsid w:val="00BF4EE3"/>
    <w:rsid w:val="00BF6A29"/>
    <w:rsid w:val="00C153D4"/>
    <w:rsid w:val="00C15944"/>
    <w:rsid w:val="00C31918"/>
    <w:rsid w:val="00DA3EAB"/>
    <w:rsid w:val="00DE4421"/>
    <w:rsid w:val="00DE5944"/>
    <w:rsid w:val="00E07D12"/>
    <w:rsid w:val="00EB7FA8"/>
    <w:rsid w:val="00EC33B8"/>
    <w:rsid w:val="00EF3EF5"/>
    <w:rsid w:val="00F8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9"/>
  </w:style>
  <w:style w:type="paragraph" w:styleId="1">
    <w:name w:val="heading 1"/>
    <w:basedOn w:val="a"/>
    <w:link w:val="10"/>
    <w:uiPriority w:val="9"/>
    <w:qFormat/>
    <w:rsid w:val="00057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7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5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94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9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F17"/>
  </w:style>
  <w:style w:type="paragraph" w:styleId="a7">
    <w:name w:val="footer"/>
    <w:basedOn w:val="a"/>
    <w:link w:val="a8"/>
    <w:uiPriority w:val="99"/>
    <w:semiHidden/>
    <w:unhideWhenUsed/>
    <w:rsid w:val="00B9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1F17"/>
  </w:style>
  <w:style w:type="character" w:styleId="a9">
    <w:name w:val="Hyperlink"/>
    <w:basedOn w:val="a0"/>
    <w:uiPriority w:val="99"/>
    <w:semiHidden/>
    <w:unhideWhenUsed/>
    <w:rsid w:val="002220F6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6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0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93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976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.yandex.ru/?utm_source=main_stripe_big&amp;uid=377727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5613-AFA4-4AE2-88C6-3F3D0BCB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Фаиля</cp:lastModifiedBy>
  <cp:revision>27</cp:revision>
  <dcterms:created xsi:type="dcterms:W3CDTF">2025-02-10T06:57:00Z</dcterms:created>
  <dcterms:modified xsi:type="dcterms:W3CDTF">2025-03-05T11:07:00Z</dcterms:modified>
</cp:coreProperties>
</file>