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F1" w:rsidRDefault="00CF0FF1" w:rsidP="003E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CF0FF1" w:rsidRDefault="00CF0FF1" w:rsidP="003E42ED">
      <w:pPr>
        <w:jc w:val="center"/>
        <w:rPr>
          <w:rStyle w:val="a5"/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Ключищенского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филиала за 2016 год</w:t>
      </w:r>
    </w:p>
    <w:p w:rsidR="00CF0FF1" w:rsidRDefault="00CF0FF1" w:rsidP="003E42ED">
      <w:pPr>
        <w:pStyle w:val="Default"/>
        <w:rPr>
          <w:b/>
          <w:bCs/>
        </w:rPr>
      </w:pPr>
      <w:r>
        <w:rPr>
          <w:b/>
          <w:bCs/>
        </w:rPr>
        <w:t xml:space="preserve">1. События года </w:t>
      </w:r>
    </w:p>
    <w:p w:rsidR="00CF0FF1" w:rsidRDefault="00CF0FF1" w:rsidP="003E42ED">
      <w:pPr>
        <w:pStyle w:val="Default"/>
      </w:pPr>
      <w:r>
        <w:t>1.1. Главные события библиотечной жизни района</w:t>
      </w:r>
    </w:p>
    <w:p w:rsidR="00CF0FF1" w:rsidRDefault="00CF0FF1" w:rsidP="003E42ED">
      <w:pPr>
        <w:pStyle w:val="Default"/>
        <w:rPr>
          <w:b/>
          <w:bCs/>
        </w:rPr>
      </w:pPr>
    </w:p>
    <w:p w:rsidR="00CF0FF1" w:rsidRPr="0025136F" w:rsidRDefault="00CF0FF1" w:rsidP="003E42ED">
      <w:pPr>
        <w:pStyle w:val="ac"/>
        <w:spacing w:line="240" w:lineRule="auto"/>
        <w:ind w:left="0"/>
        <w:jc w:val="left"/>
        <w:rPr>
          <w:b w:val="0"/>
          <w:bCs w:val="0"/>
          <w:color w:val="000000"/>
          <w:spacing w:val="0"/>
        </w:rPr>
      </w:pPr>
      <w:r w:rsidRPr="0025136F">
        <w:rPr>
          <w:bCs w:val="0"/>
          <w:color w:val="000000"/>
          <w:spacing w:val="0"/>
        </w:rPr>
        <w:t>ЮНЕСКО отмечает следующие международные десятилетия, объявленные Генеральной Ассамблеей ООН</w:t>
      </w:r>
      <w:r w:rsidRPr="0025136F">
        <w:rPr>
          <w:b w:val="0"/>
          <w:bCs w:val="0"/>
          <w:color w:val="000000"/>
          <w:spacing w:val="0"/>
        </w:rPr>
        <w:t>:</w:t>
      </w:r>
    </w:p>
    <w:p w:rsidR="00CF0FF1" w:rsidRPr="0025136F" w:rsidRDefault="00CF0FF1" w:rsidP="003E42ED">
      <w:pPr>
        <w:pStyle w:val="ab"/>
        <w:numPr>
          <w:ilvl w:val="0"/>
          <w:numId w:val="6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b/>
          <w:sz w:val="24"/>
          <w:szCs w:val="24"/>
        </w:rPr>
        <w:t>2011-2020</w:t>
      </w:r>
      <w:r w:rsidRPr="0025136F">
        <w:rPr>
          <w:rFonts w:ascii="Times New Roman" w:hAnsi="Times New Roman" w:cs="Times New Roman"/>
          <w:sz w:val="24"/>
          <w:szCs w:val="24"/>
        </w:rPr>
        <w:t>– Десятилетие действий по обеспечению безопасности дорожного движения</w:t>
      </w:r>
    </w:p>
    <w:p w:rsidR="00CF0FF1" w:rsidRPr="0025136F" w:rsidRDefault="00CF0FF1" w:rsidP="003E42E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b/>
          <w:bCs/>
          <w:sz w:val="24"/>
          <w:szCs w:val="24"/>
        </w:rPr>
        <w:t xml:space="preserve">2010-2020 – </w:t>
      </w:r>
      <w:r w:rsidRPr="0025136F">
        <w:rPr>
          <w:rFonts w:ascii="Times New Roman" w:hAnsi="Times New Roman" w:cs="Times New Roman"/>
          <w:sz w:val="24"/>
          <w:szCs w:val="24"/>
        </w:rPr>
        <w:t xml:space="preserve">Десятилетие по борьбе с опустыниванием земель </w:t>
      </w:r>
    </w:p>
    <w:p w:rsidR="00CF0FF1" w:rsidRPr="0025136F" w:rsidRDefault="00CF0FF1" w:rsidP="003E42ED">
      <w:pPr>
        <w:pStyle w:val="a6"/>
        <w:numPr>
          <w:ilvl w:val="0"/>
          <w:numId w:val="7"/>
        </w:numPr>
        <w:suppressAutoHyphens/>
        <w:contextualSpacing w:val="0"/>
      </w:pPr>
      <w:r w:rsidRPr="0025136F">
        <w:rPr>
          <w:b/>
          <w:bCs/>
        </w:rPr>
        <w:t xml:space="preserve">2011-2020 – </w:t>
      </w:r>
      <w:r w:rsidRPr="0025136F">
        <w:t xml:space="preserve">Десятилетие </w:t>
      </w:r>
      <w:proofErr w:type="spellStart"/>
      <w:r w:rsidRPr="0025136F">
        <w:t>биоразнообразия</w:t>
      </w:r>
      <w:proofErr w:type="spellEnd"/>
      <w:r w:rsidRPr="0025136F">
        <w:t xml:space="preserve"> </w:t>
      </w:r>
    </w:p>
    <w:p w:rsidR="00CF0FF1" w:rsidRPr="0025136F" w:rsidRDefault="00CF0FF1" w:rsidP="003E42E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b/>
          <w:bCs/>
          <w:sz w:val="24"/>
          <w:szCs w:val="24"/>
        </w:rPr>
        <w:t xml:space="preserve">2013-2022 – </w:t>
      </w:r>
      <w:r w:rsidRPr="0025136F">
        <w:rPr>
          <w:rFonts w:ascii="Times New Roman" w:hAnsi="Times New Roman" w:cs="Times New Roman"/>
          <w:sz w:val="24"/>
          <w:szCs w:val="24"/>
        </w:rPr>
        <w:t>Международное десятилетие сближения культур</w:t>
      </w:r>
    </w:p>
    <w:p w:rsidR="00CF0FF1" w:rsidRPr="0025136F" w:rsidRDefault="00CF0FF1" w:rsidP="003E42E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b/>
          <w:bCs/>
          <w:sz w:val="24"/>
          <w:szCs w:val="24"/>
        </w:rPr>
        <w:t xml:space="preserve">2014-2024 – </w:t>
      </w:r>
      <w:r w:rsidRPr="0025136F">
        <w:rPr>
          <w:rFonts w:ascii="Times New Roman" w:hAnsi="Times New Roman" w:cs="Times New Roman"/>
          <w:sz w:val="24"/>
          <w:szCs w:val="24"/>
        </w:rPr>
        <w:t>Десятилетие устойчивой энергетики для всех</w:t>
      </w:r>
    </w:p>
    <w:p w:rsidR="00CF0FF1" w:rsidRPr="0025136F" w:rsidRDefault="00CF0FF1" w:rsidP="003E42ED">
      <w:pPr>
        <w:pStyle w:val="Default"/>
        <w:rPr>
          <w:b/>
          <w:bCs/>
        </w:rPr>
      </w:pPr>
      <w:r w:rsidRPr="0025136F">
        <w:rPr>
          <w:b/>
          <w:bCs/>
        </w:rPr>
        <w:t>СОБЫТИЯ ГОДА</w:t>
      </w:r>
    </w:p>
    <w:p w:rsidR="00CF0FF1" w:rsidRDefault="00CF0FF1" w:rsidP="003E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sz w:val="24"/>
          <w:szCs w:val="24"/>
        </w:rPr>
        <w:t xml:space="preserve">- </w:t>
      </w:r>
      <w:r w:rsidRPr="0025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6F">
        <w:rPr>
          <w:rFonts w:ascii="Times New Roman" w:hAnsi="Times New Roman" w:cs="Times New Roman"/>
          <w:sz w:val="24"/>
          <w:szCs w:val="24"/>
        </w:rPr>
        <w:t>Год российского кино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2016 года в </w:t>
            </w:r>
            <w:proofErr w:type="spell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Ключищинской</w:t>
            </w:r>
            <w:proofErr w:type="spell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стартовал новый проект отдела культурно-массовых коммуникаций и отдела информационных технологий библиотеки — цикл киновечеров «Взгляд с экрана», который будет продолжаться в следующем году.</w:t>
            </w:r>
          </w:p>
        </w:tc>
      </w:tr>
    </w:tbl>
    <w:p w:rsidR="00CF0FF1" w:rsidRDefault="00CF0FF1" w:rsidP="003E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sz w:val="24"/>
          <w:szCs w:val="24"/>
        </w:rPr>
        <w:t>-  Год Греции в России, и одновременно – Год России в Греции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82C7C" w:rsidRDefault="00CF0FF1" w:rsidP="00AF70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Мероприятия, посвященные году Греции, позволят расширить страноведческий кругозор читателей, познакомят с великой историей и традициями Греции, достопримечательностям древней и современной Греции. Вряд ли найдется другой народ, судьбы которого настолько тесно переплелись с судьбой русского народа, как греки. Цикл книжных выставок и открытых просмотров «Несколько часов на знакомство с Грецией»</w:t>
            </w:r>
          </w:p>
        </w:tc>
      </w:tr>
    </w:tbl>
    <w:p w:rsidR="00CF0FF1" w:rsidRDefault="00CF0FF1" w:rsidP="003E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sz w:val="24"/>
          <w:szCs w:val="24"/>
        </w:rPr>
        <w:t>-  250 лет со дня рождения Николая Михайловича Карамзина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9A73E9">
        <w:tc>
          <w:tcPr>
            <w:tcW w:w="9571" w:type="dxa"/>
          </w:tcPr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10 апреля в </w:t>
            </w:r>
            <w:proofErr w:type="spell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Ключищенской</w:t>
            </w:r>
            <w:proofErr w:type="spell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для детей состоялся час искусства «Портреты Н.М. Карамзина».</w:t>
            </w:r>
          </w:p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Третьеклассники познакомились с известными портретами великого земляка кисти Василия </w:t>
            </w:r>
            <w:proofErr w:type="spell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и Алексея Венецианова. Ребята узнали историю создания портретов, отметили, что Н.М. Карамзин на них разный: у </w:t>
            </w:r>
            <w:proofErr w:type="spell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- спокойный, сосредоточенный, без орденов, а у Венецианова – строгий, с проницательным взглядом, в парадном костюме с орденом.</w:t>
            </w:r>
          </w:p>
        </w:tc>
      </w:tr>
    </w:tbl>
    <w:p w:rsidR="00CF0FF1" w:rsidRDefault="00CF0FF1" w:rsidP="003E42ED">
      <w:pPr>
        <w:pStyle w:val="Default"/>
      </w:pPr>
      <w:r>
        <w:t>- «Молодая гвардия» А.А.Фадеева – 65 лет со дня издания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082C7C" w:rsidRDefault="00CF0FF1" w:rsidP="005D4990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83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«Молодая гвардия»</w:t>
            </w:r>
            <w:r w:rsidRPr="00082C7C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 роман советского </w:t>
            </w:r>
            <w:hyperlink r:id="rId7" w:tooltip="Писатель" w:history="1">
              <w:r w:rsidRPr="00082C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писателя</w:t>
              </w:r>
            </w:hyperlink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Александра Фадеева, посвящённый действовавшей в Краснодоне во время Великой Отечественной войны молодёжной подпольной организации под названием «Молодая гвардия» (1942—1943), многие члены которой были казнены немецкими военными.</w:t>
            </w:r>
          </w:p>
          <w:p w:rsidR="00CF0FF1" w:rsidRPr="005D4990" w:rsidRDefault="00CF0FF1" w:rsidP="005D4990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</w:pP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главных героев романа: Олег Кошевой, </w:t>
            </w:r>
            <w:proofErr w:type="spellStart"/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 Любовь Шевцова, </w:t>
            </w:r>
            <w:hyperlink r:id="rId8" w:tooltip="Иван Земнухов" w:history="1">
              <w:r w:rsidRPr="00082C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Иван </w:t>
              </w:r>
              <w:proofErr w:type="spellStart"/>
              <w:r w:rsidRPr="00082C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Земнухов</w:t>
              </w:r>
              <w:proofErr w:type="spellEnd"/>
            </w:hyperlink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 Сергей Тюленин и др. — реально существовавшие</w:t>
            </w:r>
            <w:r w:rsidRPr="00082C7C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люди. Наряду с ними, в романе действуют и вымышленные персонажи. Кроме того, автор, </w:t>
            </w:r>
            <w:proofErr w:type="gramStart"/>
            <w:r w:rsidRPr="00082C7C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082C7C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известные ему имена фактически существовавших юных подпольщиков, наделил их литературными чертами, характерами и действиями, творчески</w:t>
            </w:r>
            <w:r w:rsidRPr="005D4990">
              <w:rPr>
                <w:rFonts w:ascii="Arial" w:hAnsi="Arial" w:cs="Arial"/>
                <w:color w:val="252525"/>
                <w:sz w:val="21"/>
                <w:szCs w:val="21"/>
                <w:lang w:eastAsia="ru-RU"/>
              </w:rPr>
              <w:t xml:space="preserve"> переосмыслив образы этих персонажей.</w:t>
            </w:r>
          </w:p>
          <w:p w:rsidR="00CF0FF1" w:rsidRDefault="00CF0FF1" w:rsidP="00082C7C">
            <w:pPr>
              <w:pStyle w:val="Default"/>
              <w:tabs>
                <w:tab w:val="left" w:pos="3435"/>
              </w:tabs>
            </w:pPr>
            <w:r>
              <w:tab/>
            </w:r>
          </w:p>
        </w:tc>
      </w:tr>
    </w:tbl>
    <w:p w:rsidR="00CF0FF1" w:rsidRPr="0025136F" w:rsidRDefault="00CF0FF1" w:rsidP="003E4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FF1" w:rsidRDefault="00CF0FF1" w:rsidP="003E42ED">
      <w:pPr>
        <w:pStyle w:val="Default"/>
      </w:pPr>
      <w:r>
        <w:t xml:space="preserve">1.3. Целевые программы, проекты и иные мероприятия, определявшие работу библиотек района в анализируемом году. </w:t>
      </w:r>
    </w:p>
    <w:p w:rsidR="00CF0FF1" w:rsidRPr="0025136F" w:rsidRDefault="00CF0FF1" w:rsidP="003E42ED">
      <w:pPr>
        <w:pStyle w:val="Default"/>
      </w:pPr>
    </w:p>
    <w:p w:rsidR="00CF0FF1" w:rsidRDefault="00CF0FF1" w:rsidP="003E42ED">
      <w:pPr>
        <w:pStyle w:val="Default"/>
      </w:pPr>
      <w:r>
        <w:rPr>
          <w:b/>
          <w:bCs/>
        </w:rPr>
        <w:t xml:space="preserve">3. Основные статистические показатели </w:t>
      </w:r>
    </w:p>
    <w:p w:rsidR="00CF0FF1" w:rsidRPr="003F7A7C" w:rsidRDefault="00CF0FF1" w:rsidP="003E42ED">
      <w:pPr>
        <w:pStyle w:val="Default"/>
        <w:rPr>
          <w:color w:val="auto"/>
        </w:rPr>
      </w:pPr>
      <w:r w:rsidRPr="003F7A7C">
        <w:rPr>
          <w:b/>
          <w:bCs/>
          <w:i/>
          <w:iCs/>
          <w:color w:val="auto"/>
        </w:rPr>
        <w:t xml:space="preserve">3.3. Абсолютные показатели </w:t>
      </w:r>
      <w:r w:rsidRPr="003F7A7C">
        <w:rPr>
          <w:color w:val="auto"/>
        </w:rPr>
        <w:t xml:space="preserve">деятельности </w:t>
      </w:r>
    </w:p>
    <w:p w:rsidR="00CF0FF1" w:rsidRDefault="00CF0FF1" w:rsidP="003E42ED">
      <w:pPr>
        <w:pStyle w:val="Default"/>
        <w:rPr>
          <w:color w:val="auto"/>
        </w:rPr>
      </w:pPr>
      <w:r w:rsidRPr="003F7A7C">
        <w:rPr>
          <w:color w:val="auto"/>
        </w:rPr>
        <w:t xml:space="preserve">- количество </w:t>
      </w:r>
      <w:r>
        <w:rPr>
          <w:color w:val="auto"/>
        </w:rPr>
        <w:t xml:space="preserve">пользователей ________ </w:t>
      </w:r>
    </w:p>
    <w:p w:rsidR="00CF0FF1" w:rsidRPr="003F7A7C" w:rsidRDefault="00CF0FF1" w:rsidP="003E42ED">
      <w:pPr>
        <w:pStyle w:val="Default"/>
        <w:rPr>
          <w:color w:val="auto"/>
        </w:rPr>
      </w:pPr>
      <w:r>
        <w:rPr>
          <w:color w:val="auto"/>
        </w:rPr>
        <w:t xml:space="preserve">  в т.ч. удаленных___________</w:t>
      </w:r>
      <w:r w:rsidRPr="003F7A7C">
        <w:rPr>
          <w:color w:val="auto"/>
        </w:rPr>
        <w:t xml:space="preserve"> </w:t>
      </w:r>
    </w:p>
    <w:p w:rsidR="00CF0FF1" w:rsidRDefault="00CF0FF1" w:rsidP="003E42ED">
      <w:pPr>
        <w:pStyle w:val="Default"/>
        <w:rPr>
          <w:color w:val="auto"/>
        </w:rPr>
      </w:pPr>
      <w:r w:rsidRPr="003F7A7C">
        <w:rPr>
          <w:color w:val="auto"/>
        </w:rPr>
        <w:t>-</w:t>
      </w:r>
      <w:r>
        <w:rPr>
          <w:color w:val="auto"/>
        </w:rPr>
        <w:t xml:space="preserve"> количество выданных документов___________</w:t>
      </w:r>
      <w:r w:rsidRPr="003F7A7C">
        <w:rPr>
          <w:color w:val="auto"/>
        </w:rPr>
        <w:t xml:space="preserve"> </w:t>
      </w:r>
    </w:p>
    <w:p w:rsidR="00CF0FF1" w:rsidRPr="003F7A7C" w:rsidRDefault="00CF0FF1" w:rsidP="003E42ED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3F7A7C">
        <w:rPr>
          <w:color w:val="auto"/>
        </w:rPr>
        <w:t>в т.ч. удаленным пользователям</w:t>
      </w:r>
      <w:r>
        <w:rPr>
          <w:color w:val="auto"/>
        </w:rPr>
        <w:t xml:space="preserve"> _____________</w:t>
      </w:r>
      <w:r w:rsidRPr="003F7A7C">
        <w:rPr>
          <w:color w:val="auto"/>
        </w:rPr>
        <w:t xml:space="preserve">; </w:t>
      </w:r>
    </w:p>
    <w:p w:rsidR="00CF0FF1" w:rsidRPr="003F7A7C" w:rsidRDefault="00CF0FF1" w:rsidP="003E42ED">
      <w:pPr>
        <w:pStyle w:val="Default"/>
        <w:rPr>
          <w:color w:val="auto"/>
        </w:rPr>
      </w:pPr>
      <w:r w:rsidRPr="003F7A7C">
        <w:rPr>
          <w:color w:val="auto"/>
        </w:rPr>
        <w:t>- количество выданных пользователям копий документов</w:t>
      </w:r>
      <w:r>
        <w:rPr>
          <w:color w:val="auto"/>
        </w:rPr>
        <w:t xml:space="preserve"> _____________</w:t>
      </w:r>
      <w:r w:rsidRPr="003F7A7C">
        <w:rPr>
          <w:color w:val="auto"/>
        </w:rPr>
        <w:t xml:space="preserve">; </w:t>
      </w:r>
    </w:p>
    <w:p w:rsidR="00CF0FF1" w:rsidRDefault="00CF0FF1" w:rsidP="003E42ED">
      <w:pPr>
        <w:pStyle w:val="Default"/>
        <w:rPr>
          <w:color w:val="auto"/>
        </w:rPr>
      </w:pPr>
      <w:r w:rsidRPr="003F7A7C">
        <w:rPr>
          <w:color w:val="auto"/>
        </w:rPr>
        <w:t>-</w:t>
      </w:r>
      <w:r>
        <w:rPr>
          <w:color w:val="auto"/>
        </w:rPr>
        <w:t xml:space="preserve"> количество посещений библиотек ___________</w:t>
      </w:r>
      <w:r w:rsidRPr="003F7A7C">
        <w:rPr>
          <w:color w:val="auto"/>
        </w:rPr>
        <w:t xml:space="preserve"> </w:t>
      </w:r>
    </w:p>
    <w:p w:rsidR="00CF0FF1" w:rsidRPr="005F6636" w:rsidRDefault="00CF0FF1" w:rsidP="003E42ED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3F7A7C">
        <w:rPr>
          <w:color w:val="auto"/>
        </w:rPr>
        <w:t>в том числе культурно-просветительных мероприятий</w:t>
      </w:r>
      <w:r>
        <w:rPr>
          <w:color w:val="auto"/>
        </w:rPr>
        <w:t xml:space="preserve"> ___________</w:t>
      </w:r>
    </w:p>
    <w:p w:rsidR="00CF0FF1" w:rsidRDefault="00CF0FF1" w:rsidP="003E42ED">
      <w:pPr>
        <w:pStyle w:val="Default"/>
      </w:pPr>
      <w:r>
        <w:rPr>
          <w:b/>
          <w:bCs/>
          <w:i/>
          <w:iCs/>
        </w:rPr>
        <w:t xml:space="preserve">Относительные показатели </w:t>
      </w:r>
      <w:r>
        <w:t xml:space="preserve">деятельности </w:t>
      </w:r>
    </w:p>
    <w:p w:rsidR="00CF0FF1" w:rsidRDefault="00CF0FF1" w:rsidP="003E42ED">
      <w:pPr>
        <w:pStyle w:val="Default"/>
      </w:pPr>
      <w:r>
        <w:t>Читаемость _______</w:t>
      </w:r>
    </w:p>
    <w:p w:rsidR="00CF0FF1" w:rsidRDefault="00CF0FF1" w:rsidP="003E42ED">
      <w:pPr>
        <w:pStyle w:val="Default"/>
      </w:pPr>
      <w:r>
        <w:t>Посещаемость __________</w:t>
      </w:r>
    </w:p>
    <w:p w:rsidR="00CF0FF1" w:rsidRDefault="00CF0FF1" w:rsidP="003E42ED">
      <w:pPr>
        <w:pStyle w:val="Default"/>
      </w:pPr>
      <w:r>
        <w:t>Обращаемость ___________</w:t>
      </w:r>
    </w:p>
    <w:p w:rsidR="00CF0FF1" w:rsidRDefault="00CF0FF1" w:rsidP="003E42ED">
      <w:pPr>
        <w:pStyle w:val="Default"/>
      </w:pPr>
      <w:proofErr w:type="spellStart"/>
      <w:r>
        <w:t>Документообеспеченность</w:t>
      </w:r>
      <w:proofErr w:type="spellEnd"/>
      <w:r>
        <w:t xml:space="preserve"> ________</w:t>
      </w:r>
    </w:p>
    <w:p w:rsidR="00CF0FF1" w:rsidRDefault="00CF0FF1" w:rsidP="003E42ED">
      <w:pPr>
        <w:pStyle w:val="Default"/>
      </w:pPr>
      <w:r>
        <w:rPr>
          <w:b/>
          <w:bCs/>
        </w:rPr>
        <w:t>6. Организация и содержание библиотечного обслуживания пользователей</w:t>
      </w:r>
    </w:p>
    <w:p w:rsidR="00CF0FF1" w:rsidRDefault="00CF0FF1" w:rsidP="003E42ED">
      <w:pPr>
        <w:pStyle w:val="Default"/>
      </w:pPr>
      <w:r w:rsidRPr="00D16691">
        <w:t xml:space="preserve">6.2. Программно-проектная деятельность библиотек.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Основная цель: Привлечение дополнительных источников финансирования для модернизации, автоматизации библиотечной работы, взаимодействие с партнёрами, властными структурами, общественностью.</w:t>
            </w:r>
          </w:p>
        </w:tc>
      </w:tr>
    </w:tbl>
    <w:p w:rsidR="00CF0FF1" w:rsidRPr="005E11EB" w:rsidRDefault="00CF0FF1" w:rsidP="003E42ED">
      <w:pPr>
        <w:pStyle w:val="Default"/>
        <w:rPr>
          <w:b/>
          <w:i/>
          <w:iCs/>
        </w:rPr>
      </w:pPr>
      <w:r w:rsidRPr="005E11EB">
        <w:rPr>
          <w:b/>
          <w:i/>
        </w:rPr>
        <w:t xml:space="preserve">6.3. </w:t>
      </w:r>
      <w:r w:rsidRPr="005E11EB">
        <w:rPr>
          <w:b/>
          <w:i/>
          <w:iCs/>
        </w:rPr>
        <w:t>Гражданско-патриотическое воспитание.</w:t>
      </w:r>
    </w:p>
    <w:p w:rsidR="00CF0FF1" w:rsidRPr="001533C6" w:rsidRDefault="00CF0FF1" w:rsidP="003E42E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533C6">
        <w:rPr>
          <w:rFonts w:ascii="Times New Roman" w:hAnsi="Times New Roman"/>
          <w:b/>
          <w:sz w:val="24"/>
          <w:szCs w:val="24"/>
          <w:u w:val="single"/>
        </w:rPr>
        <w:t>Навстречу знаменательным событиям и памятным датам</w:t>
      </w:r>
    </w:p>
    <w:p w:rsidR="00CF0FF1" w:rsidRDefault="00CF0FF1" w:rsidP="003E42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33C6">
        <w:rPr>
          <w:rFonts w:ascii="Times New Roman" w:hAnsi="Times New Roman"/>
          <w:sz w:val="24"/>
          <w:szCs w:val="24"/>
        </w:rPr>
        <w:t>К 71 Годовщине Победы в Великой Отечественной войне 1941-1945 годов и начала героической обороны Брестской крепости 1941.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проводится библиотечный урок, имеет смысл использовать следующие учебно-методические приемы: практические и самостоятельные работы, путешествия, экскурсии, различного вида обзоры. Некоторые темы библиотечных уроков могут повторяться каждый год, </w:t>
            </w:r>
            <w:proofErr w:type="gram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тем не менее, в измененной форме. Учителю и библиотекарю следуют запомнить, что самая маленькая эффективность у библиотечных уроков, которые дают знания в полностью готовом виде. Лучше всего проводить библиотечный урок в виде самостоятельной работы учеников над поставленной проблемой. Чем больше будет усложняться изучаемый материал, тем больше должно быть самостоятельных изысканий у детей. Также, рекомендуется не реже одного раза в год проводить обобщающие и итоговые занятия.</w:t>
            </w:r>
          </w:p>
        </w:tc>
      </w:tr>
    </w:tbl>
    <w:p w:rsidR="00CF0FF1" w:rsidRDefault="00CF0FF1" w:rsidP="003E4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3C6">
        <w:rPr>
          <w:rFonts w:ascii="Times New Roman" w:hAnsi="Times New Roman" w:cs="Times New Roman"/>
          <w:sz w:val="24"/>
          <w:szCs w:val="24"/>
        </w:rPr>
        <w:t>История создания мемориального архитектурного ансамбля «Могила неизвестного со</w:t>
      </w:r>
      <w:r>
        <w:rPr>
          <w:rFonts w:ascii="Times New Roman" w:hAnsi="Times New Roman" w:cs="Times New Roman"/>
          <w:sz w:val="24"/>
          <w:szCs w:val="24"/>
        </w:rPr>
        <w:t xml:space="preserve">лдата»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82C7C" w:rsidRDefault="00CF0FF1" w:rsidP="006617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Москве, в Александровском саду расположен мемориал Могила Неизвестного Солдата. Ее можно найти у северной стены Московского Кремля. Это надгробная плита, а на ней покоится боевое знамя, созданное из бронзы. На нем, в свою очередь, лежит лавровая ветвь и солдатская каска. В самом центре мемориала расположена ниша. В ней горит Вечный огонь. А рядом есть надпись, автором которой является С.В.Михалков. Она гласит: «Имя твое неизвестно, подвиг твой бессмертен».</w:t>
            </w:r>
          </w:p>
          <w:p w:rsidR="00CF0FF1" w:rsidRPr="00082C7C" w:rsidRDefault="00CF0FF1" w:rsidP="006617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FF1" w:rsidRPr="00082C7C" w:rsidRDefault="00CF0FF1" w:rsidP="006617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Слева от памятной композиции создана стена, на которой начертаны годы войны и </w:t>
            </w: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надпись: «</w:t>
            </w:r>
            <w:proofErr w:type="gramStart"/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Родину». Сделана эта стена из малинового кварцита.</w:t>
            </w:r>
          </w:p>
          <w:p w:rsidR="00CF0FF1" w:rsidRPr="00082C7C" w:rsidRDefault="00CF0FF1" w:rsidP="006617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другой стороны, справа, уходит вдаль гранитная аллея. Вдоль нее расположено много блоков из порфира темно-красного цвета. На каждом из них начертаны названия городов-героев и медаль «Золотая Звезда». Внутри этих постаментов находятся капсулы с землей из тех самых городов.</w:t>
            </w:r>
          </w:p>
          <w:p w:rsidR="00CF0FF1" w:rsidRPr="00082C7C" w:rsidRDefault="00CF0FF1" w:rsidP="006617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2010 году рядом с Могилой Неизвестного Солдата появился еще один памятник – стела, которая лежит на постаменте. Она изготовлена из красного гранита. Ее высота – порядка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082C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метра</w:t>
              </w:r>
            </w:smartTag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длина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82C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метров</w:t>
              </w:r>
            </w:smartTag>
            <w:r w:rsidRPr="00082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0FF1" w:rsidRPr="00661747" w:rsidRDefault="00CF0FF1" w:rsidP="00AF702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lastRenderedPageBreak/>
        <w:t>- День защитника Отечества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661747" w:rsidRDefault="00CF0FF1" w:rsidP="0066174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747">
              <w:rPr>
                <w:rStyle w:val="c2"/>
                <w:color w:val="000000"/>
              </w:rPr>
              <w:t>Методическая разработка внеклассного мероприятия</w:t>
            </w:r>
          </w:p>
          <w:p w:rsidR="00CF0FF1" w:rsidRPr="00082C7C" w:rsidRDefault="00CF0FF1" w:rsidP="0066174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7C">
              <w:rPr>
                <w:rStyle w:val="c2c5"/>
                <w:bCs/>
                <w:iCs/>
                <w:color w:val="000000"/>
              </w:rPr>
              <w:t>Исторический турнир для старшеклассников,  посвященный 200-летию Бородинского сражения</w:t>
            </w:r>
          </w:p>
          <w:p w:rsidR="00CF0FF1" w:rsidRPr="00082C7C" w:rsidRDefault="00CF0FF1" w:rsidP="00661747">
            <w:pPr>
              <w:pStyle w:val="c1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7C">
              <w:rPr>
                <w:rStyle w:val="c2c5"/>
                <w:bCs/>
                <w:iCs/>
                <w:color w:val="000000"/>
              </w:rPr>
              <w:t>«Бессмертен тот, кто Отечество спас»</w:t>
            </w:r>
          </w:p>
          <w:p w:rsidR="00CF0FF1" w:rsidRPr="00661747" w:rsidRDefault="00CF0FF1" w:rsidP="0066174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7C">
              <w:rPr>
                <w:rStyle w:val="c2c5"/>
                <w:bCs/>
                <w:iCs/>
                <w:color w:val="000000"/>
              </w:rPr>
              <w:t>Цель турнира</w:t>
            </w:r>
            <w:r w:rsidRPr="00661747">
              <w:rPr>
                <w:rStyle w:val="c2"/>
                <w:color w:val="000000"/>
              </w:rPr>
              <w:t> - приобщить старшеклассников к чтению книг по истории.</w:t>
            </w:r>
          </w:p>
          <w:p w:rsidR="00CF0FF1" w:rsidRPr="00082C7C" w:rsidRDefault="00CF0FF1" w:rsidP="00661747">
            <w:pPr>
              <w:pStyle w:val="c1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7C">
              <w:rPr>
                <w:rStyle w:val="c2c5"/>
                <w:bCs/>
                <w:iCs/>
                <w:color w:val="000000"/>
              </w:rPr>
              <w:t>Задачи:</w:t>
            </w:r>
            <w:r w:rsidRPr="00082C7C">
              <w:rPr>
                <w:rStyle w:val="c2"/>
                <w:color w:val="000000"/>
              </w:rPr>
              <w:t> </w:t>
            </w:r>
          </w:p>
          <w:p w:rsidR="00CF0FF1" w:rsidRPr="00661747" w:rsidRDefault="00CF0FF1" w:rsidP="0066174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747">
              <w:rPr>
                <w:rStyle w:val="c2"/>
                <w:color w:val="000000"/>
              </w:rPr>
              <w:t>- ознакомить учащихся с выдающимся событием: Бородинской битвой, показать историческую роль этих событий для России.</w:t>
            </w:r>
          </w:p>
          <w:p w:rsidR="00CF0FF1" w:rsidRPr="00661747" w:rsidRDefault="00CF0FF1" w:rsidP="0066174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747">
              <w:rPr>
                <w:rStyle w:val="c2"/>
                <w:color w:val="000000"/>
              </w:rPr>
              <w:t>- способствовать формированию у молодого поколения гражданско-патриотического мировоззрения, сознательного отношения к выполнению гражданского долга по защите Отечества.</w:t>
            </w:r>
          </w:p>
          <w:p w:rsidR="00CF0FF1" w:rsidRPr="00661747" w:rsidRDefault="00CF0FF1" w:rsidP="0066174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747">
              <w:rPr>
                <w:rStyle w:val="c2"/>
                <w:color w:val="000000"/>
              </w:rPr>
              <w:t>- привить молодежи чувство уважения к защитникам Родины.</w:t>
            </w:r>
          </w:p>
          <w:p w:rsidR="00CF0FF1" w:rsidRPr="00AF702B" w:rsidRDefault="00CF0FF1" w:rsidP="003E42ED">
            <w:pPr>
              <w:pStyle w:val="Default"/>
              <w:rPr>
                <w:iCs/>
              </w:rPr>
            </w:pP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t>- День Победы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82C7C" w:rsidRDefault="00CF0FF1" w:rsidP="003E42ED">
            <w:pPr>
              <w:pStyle w:val="Default"/>
              <w:rPr>
                <w:iCs/>
              </w:rPr>
            </w:pPr>
            <w:r w:rsidRPr="00082C7C">
              <w:t>В </w:t>
            </w:r>
            <w:proofErr w:type="spellStart"/>
            <w:r w:rsidRPr="00082C7C">
              <w:rPr>
                <w:bCs/>
              </w:rPr>
              <w:t>Ключищенской</w:t>
            </w:r>
            <w:proofErr w:type="spellEnd"/>
            <w:r w:rsidRPr="00082C7C">
              <w:rPr>
                <w:bCs/>
              </w:rPr>
              <w:t xml:space="preserve"> библиотеке - филиале №8</w:t>
            </w:r>
            <w:r w:rsidRPr="00082C7C">
              <w:t>, с целью патриотического воспитания, состоялась </w:t>
            </w:r>
            <w:r w:rsidRPr="00082C7C">
              <w:rPr>
                <w:bCs/>
              </w:rPr>
              <w:t>музыкальная гостиная "Кино о войне</w:t>
            </w:r>
            <w:r w:rsidRPr="00082C7C">
              <w:rPr>
                <w:b/>
                <w:bCs/>
              </w:rPr>
              <w:t>"</w:t>
            </w:r>
            <w:r w:rsidR="003F1629">
              <w:t> среди 11</w:t>
            </w:r>
            <w:r w:rsidRPr="00082C7C">
              <w:t xml:space="preserve"> </w:t>
            </w:r>
            <w:proofErr w:type="spellStart"/>
            <w:r w:rsidRPr="00082C7C">
              <w:t>кл</w:t>
            </w:r>
            <w:proofErr w:type="spellEnd"/>
            <w:r w:rsidRPr="00082C7C">
              <w:t>. Учащиеся прослушали рассказ о военном кино, об актерах - ветеранах. Просмотрели кадры из фильмов: "В бой идут одни "старики", "Вспоминая Георгия Юматова", "Чтобы помнили: Алексей Смирнов", "Они сражались за Родину". Приглашенные гости исполнила песни: "Лизавета</w:t>
            </w:r>
            <w:proofErr w:type="gramStart"/>
            <w:r w:rsidRPr="00082C7C">
              <w:t>"(</w:t>
            </w:r>
            <w:proofErr w:type="gramEnd"/>
            <w:r w:rsidRPr="00082C7C">
              <w:t>из кинофильма "Александр Пархоменко"); "Нам нужна одна Победа"(из кинофильма "Белорусский вокзал"); "За все спасибо"(из кинофильма "Мы из будущего"). Результатом проведенного мероприятия  стало большое желание многих ребят просмотреть военные фильмы, больше узнать об актерах - фронтовиках.</w:t>
            </w: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t>- День памяти и скорби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«Зажги свечу памяти» – так называлась акция, которую совместно провели сотрудники библиотеки – филиала № 8 и ДК села Ключищи. Ведущие познакомили присутствующих с историческими фактами начала Великой Отечественной войны, прозвучали стихи и призывы к миру. Затем участники акции проследовали к мемориалу Славы, где зажгли свечи памяти в честь тех, кто не вернулся с поля боя, возложили цветы и выпустили в небо белые воздушные шары – символ мира и веры в светлое будущее.</w:t>
            </w: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t>- День окончания</w:t>
      </w:r>
      <w:proofErr w:type="gramStart"/>
      <w:r>
        <w:rPr>
          <w:iCs/>
        </w:rPr>
        <w:t xml:space="preserve"> В</w:t>
      </w:r>
      <w:proofErr w:type="gramEnd"/>
      <w:r>
        <w:rPr>
          <w:iCs/>
        </w:rPr>
        <w:t>торой мировой войны (1945 год) (2 сентября)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082C7C" w:rsidTr="00AF702B">
        <w:tc>
          <w:tcPr>
            <w:tcW w:w="9571" w:type="dxa"/>
          </w:tcPr>
          <w:p w:rsidR="00CF0FF1" w:rsidRPr="00082C7C" w:rsidRDefault="00CF0FF1" w:rsidP="003E42ED">
            <w:pPr>
              <w:pStyle w:val="Default"/>
              <w:rPr>
                <w:iCs/>
              </w:rPr>
            </w:pPr>
            <w:r w:rsidRPr="00082C7C">
              <w:rPr>
                <w:shd w:val="clear" w:color="auto" w:fill="FFFFFF"/>
              </w:rPr>
              <w:t xml:space="preserve">На выставке представлены книги: И. </w:t>
            </w:r>
            <w:proofErr w:type="spellStart"/>
            <w:r w:rsidRPr="00082C7C">
              <w:rPr>
                <w:shd w:val="clear" w:color="auto" w:fill="FFFFFF"/>
              </w:rPr>
              <w:t>Шикин</w:t>
            </w:r>
            <w:proofErr w:type="spellEnd"/>
            <w:r w:rsidRPr="00082C7C">
              <w:rPr>
                <w:shd w:val="clear" w:color="auto" w:fill="FFFFFF"/>
              </w:rPr>
              <w:t xml:space="preserve"> «Подвиг на дальневосточных рубежах», Ф. Волков «Тайное становится явным», В. Высоцкий «Мероприятие «Терминал». Потсдам, 1945». Свой особый взгляд на завершающий этап</w:t>
            </w:r>
            <w:proofErr w:type="gramStart"/>
            <w:r w:rsidRPr="00082C7C">
              <w:rPr>
                <w:shd w:val="clear" w:color="auto" w:fill="FFFFFF"/>
              </w:rPr>
              <w:t xml:space="preserve"> В</w:t>
            </w:r>
            <w:proofErr w:type="gramEnd"/>
            <w:r w:rsidRPr="00082C7C">
              <w:rPr>
                <w:shd w:val="clear" w:color="auto" w:fill="FFFFFF"/>
              </w:rPr>
              <w:t xml:space="preserve">торой мировой войны изложил австралийский историк </w:t>
            </w:r>
            <w:proofErr w:type="spellStart"/>
            <w:r w:rsidRPr="00082C7C">
              <w:rPr>
                <w:shd w:val="clear" w:color="auto" w:fill="FFFFFF"/>
              </w:rPr>
              <w:t>Джеффри</w:t>
            </w:r>
            <w:proofErr w:type="spellEnd"/>
            <w:r w:rsidRPr="00082C7C">
              <w:rPr>
                <w:shd w:val="clear" w:color="auto" w:fill="FFFFFF"/>
              </w:rPr>
              <w:t xml:space="preserve"> </w:t>
            </w:r>
            <w:proofErr w:type="spellStart"/>
            <w:r w:rsidRPr="00082C7C">
              <w:rPr>
                <w:shd w:val="clear" w:color="auto" w:fill="FFFFFF"/>
              </w:rPr>
              <w:t>Джюкс</w:t>
            </w:r>
            <w:proofErr w:type="spellEnd"/>
            <w:r w:rsidRPr="00082C7C">
              <w:rPr>
                <w:shd w:val="clear" w:color="auto" w:fill="FFFFFF"/>
              </w:rPr>
              <w:t xml:space="preserve"> в сборнике «От «Барбароссы» до «Терминала»: взгляд с Запада»</w:t>
            </w: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t>- Пропаганда Государственных символов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051D7B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Ключищенской</w:t>
            </w:r>
            <w:proofErr w:type="spell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на информационных стендах помещены плакаты «Наши славные символы» с гербом, флагом и гимном России, гербом Нижегородской области и </w:t>
            </w:r>
            <w:proofErr w:type="spell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Краснооктябрьскоо</w:t>
            </w:r>
            <w:proofErr w:type="spell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D7B">
              <w:rPr>
                <w:rFonts w:ascii="Times New Roman" w:hAnsi="Times New Roman" w:cs="Times New Roman"/>
                <w:sz w:val="24"/>
                <w:szCs w:val="24"/>
              </w:rPr>
              <w:t>айона.</w:t>
            </w: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lastRenderedPageBreak/>
        <w:t>-День народного единства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FA0E22" w:rsidRDefault="00CF0FF1" w:rsidP="00082C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  <w:r w:rsidRPr="00082C7C">
              <w:rPr>
                <w:rFonts w:ascii="Times New Roman" w:hAnsi="Times New Roman" w:cs="Times New Roman"/>
                <w:color w:val="77933C"/>
                <w:sz w:val="24"/>
                <w:szCs w:val="24"/>
                <w:lang w:eastAsia="ru-RU"/>
              </w:rPr>
              <w:t> </w:t>
            </w:r>
            <w:r w:rsidRPr="00FA0E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российский государственный праздник. С 2005 года отмечается 4 ноября. Этот праздник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 в 1612 году, и приурочен ко Дню Казанской иконы Божьей Матери.</w:t>
            </w:r>
          </w:p>
          <w:p w:rsidR="00CF0FF1" w:rsidRPr="00082C7C" w:rsidRDefault="00CF0FF1" w:rsidP="00082C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274E13"/>
                <w:sz w:val="24"/>
                <w:szCs w:val="24"/>
                <w:lang w:eastAsia="ru-RU"/>
              </w:rPr>
            </w:pPr>
            <w:r w:rsidRPr="00FA0E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мы отдаем дань событиям, когда общество, встав на сторону государства, спасло его от неминуемой гибели. Смертельная опасность объединила все патриотические силы страны. Народное движение спасло русскую государственность. В пору безвременья проявились лучшие черты русского народа – его стойкость, мужество, беззаветная преданность Родине, готовность ради неё пожертвовать жизнью. «Именно поэтому мы празднуем эту дату как день сохранения и спасения не только русского государства, но и русского народа – его бы просто не было, если бы Смутное время не удалось преодолеть». Эти слова принадлежат Патриарху</w:t>
            </w:r>
            <w:proofErr w:type="gramStart"/>
            <w:r w:rsidRPr="00FA0E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A0E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сея Руси Алексию II</w:t>
            </w:r>
            <w:r w:rsidRPr="00082C7C">
              <w:rPr>
                <w:rFonts w:ascii="Times New Roman" w:hAnsi="Times New Roman" w:cs="Times New Roman"/>
                <w:color w:val="632523"/>
                <w:sz w:val="24"/>
                <w:szCs w:val="24"/>
                <w:lang w:eastAsia="ru-RU"/>
              </w:rPr>
              <w:t>.</w:t>
            </w:r>
          </w:p>
          <w:p w:rsidR="00CF0FF1" w:rsidRPr="00AF702B" w:rsidRDefault="00CF0FF1" w:rsidP="003E42ED">
            <w:pPr>
              <w:pStyle w:val="Default"/>
              <w:rPr>
                <w:iCs/>
              </w:rPr>
            </w:pPr>
          </w:p>
        </w:tc>
      </w:tr>
    </w:tbl>
    <w:p w:rsidR="00CF0FF1" w:rsidRDefault="00CF0FF1" w:rsidP="003E42ED">
      <w:pPr>
        <w:pStyle w:val="Default"/>
        <w:rPr>
          <w:b/>
          <w:i/>
        </w:rPr>
      </w:pPr>
      <w:r w:rsidRPr="005E11EB">
        <w:rPr>
          <w:b/>
          <w:i/>
        </w:rPr>
        <w:t xml:space="preserve">6.4. Продвижение книги и чтения. </w:t>
      </w:r>
    </w:p>
    <w:p w:rsidR="00CF0FF1" w:rsidRPr="0025136F" w:rsidRDefault="00CF0FF1" w:rsidP="003E42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136F">
        <w:rPr>
          <w:rFonts w:ascii="Times New Roman" w:hAnsi="Times New Roman" w:cs="Times New Roman"/>
          <w:b/>
          <w:bCs/>
          <w:sz w:val="24"/>
          <w:szCs w:val="24"/>
        </w:rPr>
        <w:t>АКЦИИ ГОДА</w:t>
      </w:r>
    </w:p>
    <w:p w:rsidR="00CF0FF1" w:rsidRPr="00812A83" w:rsidRDefault="00CF0FF1" w:rsidP="003E42E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36F">
        <w:rPr>
          <w:rFonts w:ascii="Times New Roman" w:hAnsi="Times New Roman" w:cs="Times New Roman"/>
          <w:bCs/>
          <w:sz w:val="24"/>
          <w:szCs w:val="24"/>
        </w:rPr>
        <w:t>- «</w:t>
      </w:r>
      <w:proofErr w:type="spellStart"/>
      <w:r w:rsidRPr="00812A83">
        <w:rPr>
          <w:rFonts w:ascii="Times New Roman" w:hAnsi="Times New Roman" w:cs="Times New Roman"/>
          <w:bCs/>
          <w:color w:val="000000"/>
          <w:sz w:val="24"/>
          <w:szCs w:val="24"/>
        </w:rPr>
        <w:t>Библионочь</w:t>
      </w:r>
      <w:proofErr w:type="spellEnd"/>
      <w:r w:rsidRPr="00812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812A83" w:rsidTr="00AF702B">
        <w:tc>
          <w:tcPr>
            <w:tcW w:w="9571" w:type="dxa"/>
          </w:tcPr>
          <w:p w:rsidR="00CF0FF1" w:rsidRPr="00AF62C5" w:rsidRDefault="00CF0FF1" w:rsidP="00AF62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проведена пятая Всероссийская акция «</w:t>
            </w:r>
            <w:proofErr w:type="spellStart"/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2016». В этом году акция проходила в Год российского кино и объединила все события одной общей темой:  «Читай кино!».  Главное, чего добивались организаторы акции - привлечь к чтению максимальное количество людей, популяризовать лучшие образцы художественной литературы, показать молодежи новые форматы проведения свободного времени</w:t>
            </w:r>
            <w:r w:rsidRPr="008215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мероприятиях «</w:t>
            </w:r>
            <w:proofErr w:type="spellStart"/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Библионочи</w:t>
            </w:r>
            <w:proofErr w:type="spellEnd"/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в библиотеках района присутствовало много человек.</w:t>
            </w:r>
          </w:p>
        </w:tc>
      </w:tr>
    </w:tbl>
    <w:p w:rsidR="00CF0FF1" w:rsidRDefault="00CF0FF1" w:rsidP="003E42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136F">
        <w:rPr>
          <w:rFonts w:ascii="Times New Roman" w:hAnsi="Times New Roman" w:cs="Times New Roman"/>
          <w:bCs/>
          <w:sz w:val="24"/>
          <w:szCs w:val="24"/>
        </w:rPr>
        <w:t>- «Тотальный диктант»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Default="00CF0FF1" w:rsidP="00AF702B">
            <w:pPr>
              <w:spacing w:after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21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«Тотальный диктант сегодня – ключевое мероприятие в стране, направленное на популяризаци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ю грамотности и русского языка. Э</w:t>
            </w:r>
            <w:r w:rsidRPr="00821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то ос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обенно важно для нашего села. </w:t>
            </w:r>
            <w:r w:rsidRPr="00821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Мы особенно остро чувствуем проблемы русского языка и как скрепляющего нашу цивилизацию, и как языка межнационального общения. Именно поэтому Тотальный диктант обязательно будет проводиться 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Библиотеке. </w:t>
            </w:r>
          </w:p>
          <w:p w:rsidR="00CF0FF1" w:rsidRDefault="00CF0FF1" w:rsidP="00AF702B">
            <w:pPr>
              <w:spacing w:after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Изложение «Происхождение села Ключищи». </w:t>
            </w:r>
          </w:p>
          <w:p w:rsidR="00CF0FF1" w:rsidRPr="00821592" w:rsidRDefault="00CF0FF1" w:rsidP="00AF70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Диктант «Наши родные края».</w:t>
            </w:r>
          </w:p>
        </w:tc>
      </w:tr>
    </w:tbl>
    <w:p w:rsidR="00CF0FF1" w:rsidRDefault="00CF0FF1" w:rsidP="003E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6F">
        <w:rPr>
          <w:rFonts w:ascii="Times New Roman" w:hAnsi="Times New Roman" w:cs="Times New Roman"/>
          <w:sz w:val="24"/>
          <w:szCs w:val="24"/>
        </w:rPr>
        <w:t>-  «Литературная ночь</w:t>
      </w:r>
      <w:r>
        <w:rPr>
          <w:rFonts w:ascii="Times New Roman" w:hAnsi="Times New Roman" w:cs="Times New Roman"/>
          <w:sz w:val="24"/>
          <w:szCs w:val="24"/>
        </w:rPr>
        <w:t>»  (с 3 по 4 июня)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821592" w:rsidRDefault="00CF0FF1" w:rsidP="00AF7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4 июня 2016 года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Ключищискую</w:t>
            </w:r>
            <w:proofErr w:type="spellEnd"/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землю вновь опусти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лась литературная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ночь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 Сельская библиотека распахнула</w:t>
            </w:r>
            <w:r w:rsidRPr="00821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двери для своих читателей и предложили насыщенную образовательную, культурную и развлекательную программу. Пушкин и его эпоха стали главной темой мероприятий. </w:t>
            </w:r>
          </w:p>
        </w:tc>
      </w:tr>
    </w:tbl>
    <w:p w:rsidR="00CF0FF1" w:rsidRDefault="00CF0FF1" w:rsidP="003E42ED">
      <w:pPr>
        <w:spacing w:after="0"/>
      </w:pPr>
      <w:r w:rsidRPr="0025136F">
        <w:rPr>
          <w:rFonts w:ascii="Times New Roman" w:hAnsi="Times New Roman" w:cs="Times New Roman"/>
          <w:sz w:val="24"/>
          <w:szCs w:val="24"/>
        </w:rPr>
        <w:t>-  «Ночь искусств»</w:t>
      </w:r>
      <w: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821592" w:rsidRDefault="00CF0FF1" w:rsidP="003E42ED">
            <w:pPr>
              <w:pStyle w:val="Default"/>
            </w:pPr>
            <w:r>
              <w:rPr>
                <w:color w:val="333333"/>
                <w:shd w:val="clear" w:color="auto" w:fill="FFFFFF"/>
              </w:rPr>
              <w:t xml:space="preserve">В Мероприятие «Ночь искусств» </w:t>
            </w:r>
            <w:proofErr w:type="spellStart"/>
            <w:r>
              <w:rPr>
                <w:color w:val="333333"/>
                <w:shd w:val="clear" w:color="auto" w:fill="FFFFFF"/>
              </w:rPr>
              <w:t>Ключищенская</w:t>
            </w:r>
            <w:proofErr w:type="spellEnd"/>
            <w:r w:rsidRPr="00821592">
              <w:rPr>
                <w:color w:val="333333"/>
                <w:shd w:val="clear" w:color="auto" w:fill="FFFFFF"/>
              </w:rPr>
              <w:t xml:space="preserve"> библиотека принимала всех желающих приобщиться к миру искусства, чтения и книги. Для жителей и гостей города была подготовлена интересная и насыщенная программа. Они смогли окунуться в мир ночи, полюбоваться ее красотой и таинственностью, попутешествовать по виртуальному Русскому музею, сфотографироваться в театральной атрибутике. Фотографии наши гости могут</w:t>
            </w:r>
            <w:r w:rsidRPr="00821592">
              <w:rPr>
                <w:color w:val="333333"/>
              </w:rPr>
              <w:t> </w:t>
            </w:r>
            <w:r>
              <w:rPr>
                <w:color w:val="333333"/>
              </w:rPr>
              <w:t>посмотреть в библиотеке</w:t>
            </w:r>
          </w:p>
        </w:tc>
      </w:tr>
    </w:tbl>
    <w:p w:rsidR="00CF0FF1" w:rsidRPr="003E42ED" w:rsidRDefault="00CF0FF1" w:rsidP="003E42ED">
      <w:pPr>
        <w:tabs>
          <w:tab w:val="left" w:pos="60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ED">
        <w:rPr>
          <w:rFonts w:ascii="Times New Roman" w:hAnsi="Times New Roman"/>
          <w:sz w:val="24"/>
          <w:szCs w:val="24"/>
        </w:rPr>
        <w:t>Работа с художественной литературой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821592" w:rsidRDefault="00CF0FF1" w:rsidP="003E42ED">
            <w:pPr>
              <w:pStyle w:val="Default"/>
              <w:rPr>
                <w:iCs/>
              </w:rPr>
            </w:pPr>
            <w:proofErr w:type="gramStart"/>
            <w:r>
              <w:rPr>
                <w:iCs/>
              </w:rPr>
              <w:t>По</w:t>
            </w:r>
            <w:proofErr w:type="gramEnd"/>
            <w:r>
              <w:rPr>
                <w:iCs/>
              </w:rPr>
              <w:t xml:space="preserve"> «</w:t>
            </w:r>
            <w:proofErr w:type="gramStart"/>
            <w:r>
              <w:rPr>
                <w:iCs/>
              </w:rPr>
              <w:t>Работа</w:t>
            </w:r>
            <w:proofErr w:type="gramEnd"/>
            <w:r>
              <w:rPr>
                <w:iCs/>
              </w:rPr>
              <w:t xml:space="preserve"> с художественной литературой» в </w:t>
            </w:r>
            <w:proofErr w:type="spellStart"/>
            <w:r>
              <w:rPr>
                <w:iCs/>
              </w:rPr>
              <w:t>Ключищенской</w:t>
            </w:r>
            <w:proofErr w:type="spellEnd"/>
            <w:r>
              <w:rPr>
                <w:iCs/>
              </w:rPr>
              <w:t xml:space="preserve"> библиотеке была проведена мероприятие «Наш Пушкин». Оформлялась книжная выставка и обзор </w:t>
            </w:r>
            <w:proofErr w:type="gramStart"/>
            <w:r>
              <w:rPr>
                <w:iCs/>
              </w:rPr>
              <w:t>книг</w:t>
            </w:r>
            <w:proofErr w:type="gramEnd"/>
            <w:r>
              <w:rPr>
                <w:iCs/>
              </w:rPr>
              <w:t xml:space="preserve"> и </w:t>
            </w:r>
            <w:r>
              <w:rPr>
                <w:iCs/>
              </w:rPr>
              <w:lastRenderedPageBreak/>
              <w:t xml:space="preserve">произведение Пушкина. Мероприятие посвящалось к 100-летие гибели Пушкина. И обзор его книги «Маленькие трагедии». </w:t>
            </w:r>
          </w:p>
        </w:tc>
      </w:tr>
    </w:tbl>
    <w:p w:rsidR="00CF0FF1" w:rsidRPr="005E11EB" w:rsidRDefault="00CF0FF1" w:rsidP="003E42ED">
      <w:pPr>
        <w:pStyle w:val="Default"/>
        <w:rPr>
          <w:b/>
          <w:i/>
          <w:iCs/>
        </w:rPr>
      </w:pPr>
      <w:r w:rsidRPr="005E11EB">
        <w:rPr>
          <w:b/>
          <w:i/>
          <w:iCs/>
        </w:rPr>
        <w:lastRenderedPageBreak/>
        <w:t>6.5. Духовно-нравственное воспитание и просвещение.</w:t>
      </w:r>
    </w:p>
    <w:p w:rsidR="00CF0FF1" w:rsidRDefault="00CF0FF1" w:rsidP="003E42ED">
      <w:pPr>
        <w:pStyle w:val="Default"/>
        <w:rPr>
          <w:iCs/>
        </w:rPr>
      </w:pPr>
      <w:r>
        <w:rPr>
          <w:iCs/>
        </w:rPr>
        <w:t>- Рождественские чтения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AF702B" w:rsidRDefault="00CF0FF1" w:rsidP="003E42ED">
            <w:pPr>
              <w:pStyle w:val="Default"/>
              <w:rPr>
                <w:iCs/>
              </w:rPr>
            </w:pPr>
            <w:r>
              <w:rPr>
                <w:iCs/>
              </w:rPr>
              <w:t>Была проведена Книжная выставка «Святой Князь Владимир». В книжной выставке были представлены святые книги и книги о князе Владимире. Так же во время выставки были упомянуто то, что только при князе Владимире Русь стал крещенный.</w:t>
            </w: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t>- День православной книги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AF702B" w:rsidRDefault="00CF0FF1" w:rsidP="003E42ED">
            <w:pPr>
              <w:pStyle w:val="Default"/>
              <w:rPr>
                <w:iCs/>
              </w:rPr>
            </w:pPr>
          </w:p>
        </w:tc>
      </w:tr>
    </w:tbl>
    <w:p w:rsidR="00CF0FF1" w:rsidRDefault="00CF0FF1" w:rsidP="003E42ED">
      <w:pPr>
        <w:pStyle w:val="Default"/>
        <w:rPr>
          <w:lang w:eastAsia="ru-RU"/>
        </w:rPr>
      </w:pPr>
      <w:r>
        <w:rPr>
          <w:lang w:eastAsia="ru-RU"/>
        </w:rPr>
        <w:t xml:space="preserve">- </w:t>
      </w:r>
      <w:r w:rsidRPr="003473C6">
        <w:rPr>
          <w:lang w:eastAsia="ru-RU"/>
        </w:rPr>
        <w:t>День славянской письменности и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Default="00CF0FF1" w:rsidP="003E42ED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Час информации «У истоков славянской письменности».</w:t>
            </w:r>
          </w:p>
          <w:p w:rsidR="00CF0FF1" w:rsidRPr="00AF702B" w:rsidRDefault="00CF0FF1" w:rsidP="003E42ED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Беседа «От Азбуки до Букваря»</w:t>
            </w:r>
          </w:p>
        </w:tc>
      </w:tr>
    </w:tbl>
    <w:p w:rsidR="00CF0FF1" w:rsidRDefault="00CF0FF1" w:rsidP="003E42ED">
      <w:pPr>
        <w:pStyle w:val="Default"/>
        <w:rPr>
          <w:lang w:eastAsia="ru-RU"/>
        </w:rPr>
      </w:pPr>
      <w:r>
        <w:rPr>
          <w:lang w:eastAsia="ru-RU"/>
        </w:rPr>
        <w:t>- Светлое</w:t>
      </w:r>
      <w:r w:rsidRPr="00A622DC">
        <w:rPr>
          <w:lang w:eastAsia="ru-RU"/>
        </w:rPr>
        <w:t xml:space="preserve"> Х</w:t>
      </w:r>
      <w:r>
        <w:rPr>
          <w:lang w:eastAsia="ru-RU"/>
        </w:rPr>
        <w:t xml:space="preserve">ристово Воскресение </w:t>
      </w:r>
      <w:r w:rsidRPr="003473C6">
        <w:rPr>
          <w:lang w:eastAsia="ru-RU"/>
        </w:rPr>
        <w:t>– Пасха.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B978DB" w:rsidRDefault="00CF0FF1" w:rsidP="003E42ED">
            <w:pPr>
              <w:pStyle w:val="Default"/>
              <w:rPr>
                <w:lang w:eastAsia="ru-RU"/>
              </w:rPr>
            </w:pPr>
            <w:r w:rsidRPr="00B978DB">
              <w:rPr>
                <w:shd w:val="clear" w:color="auto" w:fill="FFFFFF"/>
              </w:rPr>
              <w:t xml:space="preserve">В </w:t>
            </w:r>
            <w:proofErr w:type="spellStart"/>
            <w:r w:rsidRPr="00B978DB">
              <w:rPr>
                <w:shd w:val="clear" w:color="auto" w:fill="FFFFFF"/>
              </w:rPr>
              <w:t>Ключищинской</w:t>
            </w:r>
            <w:proofErr w:type="spellEnd"/>
            <w:r w:rsidRPr="00B978DB">
              <w:rPr>
                <w:shd w:val="clear" w:color="auto" w:fill="FFFFFF"/>
              </w:rPr>
              <w:t xml:space="preserve"> библиотеке состоялась интеллектуальная викторина «Пасхальный благовест». Мероприятие прошло с участием старшего поколения, а также с  </w:t>
            </w:r>
            <w:proofErr w:type="gramStart"/>
            <w:r w:rsidRPr="00B978DB">
              <w:rPr>
                <w:shd w:val="clear" w:color="auto" w:fill="FFFFFF"/>
              </w:rPr>
              <w:t>обучающимися</w:t>
            </w:r>
            <w:proofErr w:type="gramEnd"/>
            <w:r w:rsidRPr="00B978DB">
              <w:rPr>
                <w:shd w:val="clear" w:color="auto" w:fill="FFFFFF"/>
              </w:rPr>
              <w:t xml:space="preserve"> общеобразовательных школ села</w:t>
            </w:r>
          </w:p>
        </w:tc>
      </w:tr>
    </w:tbl>
    <w:p w:rsidR="00CF0FF1" w:rsidRDefault="00CF0FF1" w:rsidP="006D32F5">
      <w:pPr>
        <w:pStyle w:val="Default"/>
        <w:tabs>
          <w:tab w:val="left" w:pos="8010"/>
        </w:tabs>
        <w:rPr>
          <w:lang w:eastAsia="ru-RU"/>
        </w:rPr>
      </w:pPr>
      <w:r>
        <w:rPr>
          <w:lang w:eastAsia="ru-RU"/>
        </w:rPr>
        <w:t xml:space="preserve">- </w:t>
      </w:r>
      <w:r w:rsidRPr="00A622DC">
        <w:rPr>
          <w:lang w:eastAsia="ru-RU"/>
        </w:rPr>
        <w:t>«Ден</w:t>
      </w:r>
      <w:r>
        <w:rPr>
          <w:lang w:eastAsia="ru-RU"/>
        </w:rPr>
        <w:t xml:space="preserve">ь Петра и </w:t>
      </w:r>
      <w:proofErr w:type="spellStart"/>
      <w:r>
        <w:rPr>
          <w:lang w:eastAsia="ru-RU"/>
        </w:rPr>
        <w:t>Февронии</w:t>
      </w:r>
      <w:proofErr w:type="spellEnd"/>
      <w:r>
        <w:rPr>
          <w:lang w:eastAsia="ru-RU"/>
        </w:rPr>
        <w:t>», посвященный</w:t>
      </w:r>
      <w:r w:rsidRPr="00A622DC">
        <w:rPr>
          <w:lang w:eastAsia="ru-RU"/>
        </w:rPr>
        <w:t xml:space="preserve"> Дню семьи, любви и верности.</w:t>
      </w:r>
      <w:r>
        <w:rPr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4772B3" w:rsidRDefault="00CF0FF1" w:rsidP="004772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"День семьи, любви и верности" </w:t>
            </w:r>
          </w:p>
          <w:p w:rsidR="00CF0FF1" w:rsidRPr="00AF62C5" w:rsidRDefault="00CF0FF1" w:rsidP="00AF6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программа, посвящённая Дню семьи, любви и верности. Программа направлена на сохранение семейных культурных ценностей.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важней всего на свете - мир, семья, любовь и дети.</w:t>
            </w:r>
          </w:p>
        </w:tc>
      </w:tr>
    </w:tbl>
    <w:p w:rsidR="00CF0FF1" w:rsidRDefault="00CF0FF1" w:rsidP="003E42ED">
      <w:pPr>
        <w:pStyle w:val="Default"/>
        <w:rPr>
          <w:lang w:eastAsia="ru-RU"/>
        </w:rPr>
      </w:pPr>
      <w:r>
        <w:rPr>
          <w:lang w:eastAsia="ru-RU"/>
        </w:rPr>
        <w:t>- «Мусульманская религия и культура</w:t>
      </w:r>
      <w:r w:rsidRPr="00A622DC">
        <w:rPr>
          <w:lang w:eastAsia="ru-RU"/>
        </w:rPr>
        <w:t xml:space="preserve"> татарского народа</w:t>
      </w:r>
      <w:r>
        <w:rPr>
          <w:lang w:eastAsia="ru-RU"/>
        </w:rPr>
        <w:t>»</w:t>
      </w:r>
      <w:r w:rsidRPr="00A622DC">
        <w:rPr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AF702B" w:rsidRDefault="00CF0FF1" w:rsidP="003E42ED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к встрече </w:t>
            </w:r>
            <w:proofErr w:type="spellStart"/>
            <w:r>
              <w:rPr>
                <w:lang w:eastAsia="ru-RU"/>
              </w:rPr>
              <w:t>Курбан-Байрам</w:t>
            </w:r>
            <w:proofErr w:type="spellEnd"/>
            <w:r>
              <w:rPr>
                <w:lang w:eastAsia="ru-RU"/>
              </w:rPr>
              <w:t xml:space="preserve">. Были приглашены старшеклассники и старейшины, муллы нашей </w:t>
            </w:r>
            <w:proofErr w:type="spellStart"/>
            <w:r>
              <w:rPr>
                <w:lang w:eastAsia="ru-RU"/>
              </w:rPr>
              <w:t>Ключищинской</w:t>
            </w:r>
            <w:proofErr w:type="spellEnd"/>
            <w:r>
              <w:rPr>
                <w:lang w:eastAsia="ru-RU"/>
              </w:rPr>
              <w:t xml:space="preserve"> мечети.</w:t>
            </w:r>
          </w:p>
        </w:tc>
      </w:tr>
    </w:tbl>
    <w:p w:rsidR="00CF0FF1" w:rsidRDefault="00CF0FF1" w:rsidP="003E42ED">
      <w:pPr>
        <w:pStyle w:val="Default"/>
        <w:rPr>
          <w:iCs/>
        </w:rPr>
      </w:pPr>
      <w:r>
        <w:rPr>
          <w:iCs/>
        </w:rPr>
        <w:t>- «К 800-летию Александра Невского в 2021 году»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9D5F90" w:rsidRDefault="00CF0FF1" w:rsidP="009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«Героический образ А. </w:t>
            </w:r>
            <w:proofErr w:type="gramStart"/>
            <w:r w:rsidRPr="009D5F90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9D5F90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художественной литературе»</w:t>
            </w:r>
          </w:p>
        </w:tc>
      </w:tr>
    </w:tbl>
    <w:p w:rsidR="00CF0FF1" w:rsidRDefault="00CF0FF1" w:rsidP="003E42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11EB">
        <w:rPr>
          <w:rFonts w:ascii="Times New Roman" w:hAnsi="Times New Roman" w:cs="Times New Roman"/>
          <w:b/>
          <w:i/>
          <w:sz w:val="24"/>
          <w:szCs w:val="24"/>
        </w:rPr>
        <w:t>6.6. Экологическое просвещение населения.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Default="00CF0FF1" w:rsidP="00A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полезных советов «Экологическая культура и здоровый образ жизни» В этом экологическом часе шла речь о том, как надо беречь свое здоровье и культуру нашего народа.</w:t>
            </w:r>
          </w:p>
          <w:p w:rsidR="00CF0FF1" w:rsidRPr="00AF702B" w:rsidRDefault="00CF0FF1" w:rsidP="00A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экологическую тему «Живая планета – живая душа». В ходе этой беседы говорилось о том, что надо беречь свою планету, надо следить за природой и за своей душой.</w:t>
            </w:r>
          </w:p>
        </w:tc>
      </w:tr>
    </w:tbl>
    <w:p w:rsidR="00CF0FF1" w:rsidRDefault="00CF0FF1" w:rsidP="003E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Чернобыль в памяти и книгах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B978DB" w:rsidRDefault="00CF0FF1" w:rsidP="00AF7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библиотеке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лючищи была оформлена книжная выставка</w:t>
            </w:r>
            <w:r w:rsidRPr="00B97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«Атомная трагедия XX века»,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«Чернобыль – катастрофа века»,</w:t>
            </w:r>
            <w:r w:rsidRPr="00B97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«Трагические страницы Чернобыля» и проведены различные публичные мероприятия, рассказывающие о Чернобыльской трагедии.</w:t>
            </w:r>
          </w:p>
        </w:tc>
      </w:tr>
    </w:tbl>
    <w:p w:rsidR="00CF0FF1" w:rsidRPr="005E11EB" w:rsidRDefault="00CF0FF1" w:rsidP="003E42ED">
      <w:pPr>
        <w:pStyle w:val="a6"/>
        <w:ind w:left="0"/>
        <w:rPr>
          <w:b/>
          <w:i/>
          <w:color w:val="000000"/>
        </w:rPr>
      </w:pPr>
      <w:r w:rsidRPr="005E11EB">
        <w:rPr>
          <w:b/>
          <w:i/>
          <w:color w:val="000000"/>
        </w:rPr>
        <w:t>6.7. Деятельность в помощь сельскохозяйственному производству и развитию личных подсобных хозяйств.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AF702B" w:rsidRDefault="00CF0FF1" w:rsidP="00AF702B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Встреча с руководителем КФХ </w:t>
            </w:r>
            <w:proofErr w:type="spellStart"/>
            <w:r>
              <w:rPr>
                <w:color w:val="000000"/>
              </w:rPr>
              <w:t>Абидуллин</w:t>
            </w:r>
            <w:proofErr w:type="spellEnd"/>
            <w:r>
              <w:rPr>
                <w:color w:val="000000"/>
              </w:rPr>
              <w:t xml:space="preserve"> Н.С. На встречу с фермерами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лючищи было организовано чаепитие. В ходе чаепития </w:t>
            </w:r>
            <w:proofErr w:type="spellStart"/>
            <w:r>
              <w:rPr>
                <w:color w:val="000000"/>
              </w:rPr>
              <w:t>Абидуллин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Нияз</w:t>
            </w:r>
            <w:proofErr w:type="spellEnd"/>
            <w:r>
              <w:rPr>
                <w:color w:val="000000"/>
              </w:rPr>
              <w:t xml:space="preserve"> рассказал о происхождении фермерского хозяйства.</w:t>
            </w:r>
          </w:p>
        </w:tc>
      </w:tr>
    </w:tbl>
    <w:p w:rsidR="00CF0FF1" w:rsidRDefault="00CF0FF1" w:rsidP="003E42ED">
      <w:pPr>
        <w:pStyle w:val="a6"/>
        <w:ind w:left="0"/>
        <w:rPr>
          <w:color w:val="000000"/>
        </w:rPr>
      </w:pPr>
    </w:p>
    <w:p w:rsidR="00CF0FF1" w:rsidRPr="00861876" w:rsidRDefault="00CF0FF1" w:rsidP="003E42ED">
      <w:pPr>
        <w:spacing w:after="0" w:line="25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Поступление</w:t>
      </w:r>
      <w:r w:rsidRPr="00861876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 сельскохозяйственного профил</w:t>
      </w:r>
      <w:r>
        <w:rPr>
          <w:rFonts w:ascii="Times New Roman" w:hAnsi="Times New Roman" w:cs="Times New Roman"/>
          <w:sz w:val="24"/>
          <w:szCs w:val="24"/>
          <w:lang w:eastAsia="ru-RU"/>
        </w:rPr>
        <w:t>я  в 2016 году ____-______.</w:t>
      </w:r>
    </w:p>
    <w:p w:rsidR="00CF0FF1" w:rsidRDefault="00CF0FF1" w:rsidP="003E42ED">
      <w:pPr>
        <w:pStyle w:val="a6"/>
        <w:ind w:left="0"/>
      </w:pPr>
      <w:r>
        <w:t xml:space="preserve">- </w:t>
      </w:r>
      <w:r w:rsidRPr="00861876">
        <w:t>Репертуар периодических изданий сельскохозяйственной тематики</w:t>
      </w:r>
      <w:r>
        <w:t xml:space="preserve"> (название):</w:t>
      </w:r>
    </w:p>
    <w:p w:rsidR="00CF0FF1" w:rsidRDefault="00CF0FF1" w:rsidP="003E42ED">
      <w:pPr>
        <w:pStyle w:val="a6"/>
        <w:ind w:left="0"/>
        <w:rPr>
          <w:color w:val="000000"/>
        </w:rPr>
      </w:pPr>
      <w:r>
        <w:t>_____-____________________________________________________________</w:t>
      </w:r>
    </w:p>
    <w:p w:rsidR="00CF0FF1" w:rsidRDefault="00CF0FF1" w:rsidP="003E42ED">
      <w:pPr>
        <w:pStyle w:val="a6"/>
        <w:ind w:left="0"/>
        <w:rPr>
          <w:color w:val="000000"/>
        </w:rPr>
      </w:pPr>
    </w:p>
    <w:p w:rsidR="00CF0FF1" w:rsidRPr="005E11EB" w:rsidRDefault="00CF0FF1" w:rsidP="003E42ED">
      <w:pPr>
        <w:pStyle w:val="a6"/>
        <w:ind w:left="0"/>
        <w:rPr>
          <w:b/>
          <w:i/>
        </w:rPr>
      </w:pPr>
      <w:r w:rsidRPr="005E11EB">
        <w:rPr>
          <w:b/>
          <w:i/>
          <w:color w:val="000000"/>
        </w:rPr>
        <w:t xml:space="preserve">6.8. </w:t>
      </w:r>
      <w:r w:rsidRPr="005E11EB">
        <w:rPr>
          <w:b/>
          <w:i/>
        </w:rPr>
        <w:t>Формирование здорового образа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AF702B">
            <w:pPr>
              <w:pStyle w:val="a6"/>
              <w:ind w:left="0"/>
            </w:pPr>
            <w:r>
              <w:t xml:space="preserve">Был проведен день информации «Здоровье, молодость и жизнь». </w:t>
            </w:r>
          </w:p>
          <w:p w:rsidR="00CF0FF1" w:rsidRDefault="00CF0FF1" w:rsidP="00AF702B">
            <w:pPr>
              <w:pStyle w:val="a6"/>
              <w:ind w:left="0"/>
            </w:pPr>
            <w:r>
              <w:t>Книжная выставка «Секреты бодрости».</w:t>
            </w:r>
          </w:p>
        </w:tc>
      </w:tr>
    </w:tbl>
    <w:p w:rsidR="00CF0FF1" w:rsidRDefault="00CF0FF1" w:rsidP="003E42ED">
      <w:pPr>
        <w:pStyle w:val="a6"/>
        <w:ind w:left="0"/>
      </w:pPr>
      <w:r>
        <w:t xml:space="preserve">- Профилактика наркомании, алкоголизма и </w:t>
      </w:r>
      <w:proofErr w:type="spellStart"/>
      <w:r>
        <w:t>табакокурения</w:t>
      </w:r>
      <w:proofErr w:type="spellEnd"/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AF702B" w:rsidRDefault="00CF0FF1" w:rsidP="00AF702B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Была проведена книжная выставка «Быть здоровым - правильный путь». Час размышления «Осторожно – алкоголь». Урок здоровья «</w:t>
            </w:r>
            <w:proofErr w:type="gramStart"/>
            <w:r>
              <w:rPr>
                <w:color w:val="000000"/>
              </w:rPr>
              <w:t>Скажите</w:t>
            </w:r>
            <w:proofErr w:type="gramEnd"/>
            <w:r>
              <w:rPr>
                <w:color w:val="000000"/>
              </w:rPr>
              <w:t xml:space="preserve"> нет вредным привычкам». Час информации «Мир бросает курить».</w:t>
            </w:r>
          </w:p>
        </w:tc>
      </w:tr>
    </w:tbl>
    <w:p w:rsidR="00CF0FF1" w:rsidRDefault="00CF0FF1" w:rsidP="003E42ED">
      <w:pPr>
        <w:pStyle w:val="Default"/>
        <w:rPr>
          <w:b/>
          <w:i/>
        </w:rPr>
      </w:pPr>
    </w:p>
    <w:p w:rsidR="00CF0FF1" w:rsidRPr="002860FE" w:rsidRDefault="00CF0FF1" w:rsidP="003E42ED">
      <w:pPr>
        <w:pStyle w:val="Default"/>
        <w:rPr>
          <w:b/>
          <w:i/>
        </w:rPr>
      </w:pPr>
      <w:r w:rsidRPr="002E37DC">
        <w:rPr>
          <w:b/>
          <w:i/>
        </w:rPr>
        <w:t>6.9. Работа с молодежью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F1629">
            <w:pPr>
              <w:pStyle w:val="Default"/>
            </w:pPr>
            <w:r>
              <w:t xml:space="preserve">Выставка литературных произведений великих писателей. В течение года на выставке были представлены книги писателей и юбиляров. А.П. Чехов, К.М.Симонов «Русский вопрос». </w:t>
            </w:r>
          </w:p>
        </w:tc>
      </w:tr>
    </w:tbl>
    <w:p w:rsidR="00CF0FF1" w:rsidRPr="002860FE" w:rsidRDefault="00CF0FF1" w:rsidP="003E42ED">
      <w:pPr>
        <w:spacing w:after="0"/>
        <w:rPr>
          <w:rFonts w:ascii="Times New Roman" w:hAnsi="Times New Roman"/>
          <w:sz w:val="24"/>
          <w:szCs w:val="24"/>
        </w:rPr>
      </w:pPr>
      <w:r w:rsidRPr="002860FE">
        <w:rPr>
          <w:rFonts w:ascii="Times New Roman" w:hAnsi="Times New Roman"/>
          <w:sz w:val="24"/>
          <w:szCs w:val="24"/>
        </w:rPr>
        <w:t>- Продвижение чтения среди молодежи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E42ED">
            <w:pPr>
              <w:pStyle w:val="Default"/>
            </w:pPr>
            <w:r>
              <w:t xml:space="preserve">Презентация «Мой книжный мир» На эту презентацию были приглашены молодежь села Ключищи. И было дано </w:t>
            </w:r>
            <w:proofErr w:type="gramStart"/>
            <w:r>
              <w:t>задание</w:t>
            </w:r>
            <w:proofErr w:type="gramEnd"/>
            <w:r>
              <w:t xml:space="preserve"> чтобы каждый из них сделал презентацию на тему «Мой книжный мир».</w:t>
            </w:r>
          </w:p>
        </w:tc>
      </w:tr>
    </w:tbl>
    <w:p w:rsidR="00CF0FF1" w:rsidRPr="00D16691" w:rsidRDefault="00CF0FF1" w:rsidP="003E42ED">
      <w:pPr>
        <w:pStyle w:val="Default"/>
      </w:pPr>
    </w:p>
    <w:p w:rsidR="00CF0FF1" w:rsidRPr="002E37DC" w:rsidRDefault="00CF0FF1" w:rsidP="003E42ED">
      <w:pPr>
        <w:pStyle w:val="Default"/>
        <w:rPr>
          <w:b/>
          <w:i/>
          <w:color w:val="auto"/>
        </w:rPr>
      </w:pPr>
      <w:r w:rsidRPr="002E37DC">
        <w:rPr>
          <w:b/>
          <w:i/>
          <w:color w:val="auto"/>
        </w:rPr>
        <w:t>6.10. Библиотечное обслуживание людей с ограниченными возможностями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731357" w:rsidRDefault="00CF0FF1" w:rsidP="003E42ED">
            <w:pPr>
              <w:pStyle w:val="Default"/>
              <w:rPr>
                <w:color w:val="auto"/>
              </w:rPr>
            </w:pPr>
            <w:r w:rsidRPr="00731357">
              <w:rPr>
                <w:shd w:val="clear" w:color="auto" w:fill="FFFFFF"/>
              </w:rPr>
              <w:t>Создан</w:t>
            </w:r>
            <w:r w:rsidRPr="00731357">
              <w:t> </w:t>
            </w:r>
            <w:r w:rsidRPr="00731357">
              <w:rPr>
                <w:bCs/>
                <w:shd w:val="clear" w:color="auto" w:fill="FFFFFF"/>
              </w:rPr>
              <w:t>уголок «Инвалид – общество - библиотека»</w:t>
            </w:r>
            <w:r w:rsidRPr="00731357">
              <w:t> </w:t>
            </w:r>
            <w:r w:rsidRPr="00731357">
              <w:rPr>
                <w:shd w:val="clear" w:color="auto" w:fill="FFFFFF"/>
              </w:rPr>
              <w:t xml:space="preserve">для лиц с ограниченными возможностями, где помещены списки инвалидов по месту жительства, в том числе списки инвалидов-колясочников, планы и программы работы по обслуживанию этих лиц, специальные картотеки, тематические папки. </w:t>
            </w:r>
          </w:p>
        </w:tc>
      </w:tr>
    </w:tbl>
    <w:p w:rsidR="00CF0FF1" w:rsidRDefault="00CF0FF1" w:rsidP="003E42ED">
      <w:pPr>
        <w:pStyle w:val="Default"/>
        <w:rPr>
          <w:color w:val="auto"/>
        </w:rPr>
      </w:pPr>
      <w:r>
        <w:rPr>
          <w:color w:val="auto"/>
        </w:rPr>
        <w:t>Международный день пожилого человека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AF702B" w:rsidRDefault="00CF0FF1" w:rsidP="003E42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Чаепитие «Наши милые, наши родные». В чаепитие были приглашены пожилые люди села Ключищи. Был проведен концерт. Разные </w:t>
            </w:r>
            <w:proofErr w:type="gramStart"/>
            <w:r>
              <w:rPr>
                <w:color w:val="auto"/>
              </w:rPr>
              <w:t>конкурсы</w:t>
            </w:r>
            <w:proofErr w:type="gramEnd"/>
            <w:r>
              <w:rPr>
                <w:color w:val="auto"/>
              </w:rPr>
              <w:t xml:space="preserve"> посвященные пожилым людям.</w:t>
            </w:r>
          </w:p>
        </w:tc>
      </w:tr>
    </w:tbl>
    <w:p w:rsidR="00CF0FF1" w:rsidRDefault="00CF0FF1" w:rsidP="003E42ED">
      <w:pPr>
        <w:pStyle w:val="Default"/>
        <w:rPr>
          <w:color w:val="auto"/>
        </w:rPr>
      </w:pPr>
      <w:r>
        <w:rPr>
          <w:color w:val="auto"/>
        </w:rPr>
        <w:t>Международный день инвалидов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AF702B" w:rsidRDefault="00CF0FF1" w:rsidP="003E42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Беседа «Мы разные, но мы вместе». Во время беседы были приглашены несколько инвалидов нашего села, которые наряду </w:t>
            </w:r>
            <w:proofErr w:type="gramStart"/>
            <w:r>
              <w:rPr>
                <w:color w:val="auto"/>
              </w:rPr>
              <w:t>со</w:t>
            </w:r>
            <w:proofErr w:type="gramEnd"/>
            <w:r>
              <w:rPr>
                <w:color w:val="auto"/>
              </w:rPr>
              <w:t xml:space="preserve"> здоровыми участвовали в мероприятиях.</w:t>
            </w:r>
          </w:p>
        </w:tc>
      </w:tr>
    </w:tbl>
    <w:p w:rsidR="00CF0FF1" w:rsidRDefault="00CF0FF1" w:rsidP="003E42ED">
      <w:pPr>
        <w:pStyle w:val="Default"/>
      </w:pPr>
      <w:r w:rsidRPr="002E37DC">
        <w:rPr>
          <w:b/>
          <w:i/>
        </w:rPr>
        <w:t xml:space="preserve">6.11. </w:t>
      </w:r>
      <w:proofErr w:type="spellStart"/>
      <w:r w:rsidRPr="002E37DC">
        <w:rPr>
          <w:b/>
          <w:i/>
        </w:rPr>
        <w:t>Культурно-досуговая</w:t>
      </w:r>
      <w:proofErr w:type="spellEnd"/>
      <w:r w:rsidRPr="002E37DC">
        <w:rPr>
          <w:b/>
          <w:i/>
        </w:rPr>
        <w:t xml:space="preserve"> деятельность</w:t>
      </w:r>
      <w:r w:rsidRPr="00101BB8">
        <w:t xml:space="preserve"> (клубы по интересам,  кружки, творческие</w:t>
      </w:r>
      <w:r w:rsidRPr="00D16691">
        <w:t xml:space="preserve"> студии, литературные гостиные</w:t>
      </w:r>
      <w:r>
        <w:t xml:space="preserve"> и др.</w:t>
      </w:r>
      <w:r w:rsidRPr="00D16691">
        <w:t>)</w:t>
      </w:r>
      <w:r>
        <w:t>:</w:t>
      </w:r>
    </w:p>
    <w:p w:rsidR="00CF0FF1" w:rsidRDefault="00CF0FF1" w:rsidP="003E42ED">
      <w:pPr>
        <w:pStyle w:val="Default"/>
      </w:pPr>
      <w:r>
        <w:t xml:space="preserve">Название клуба: </w:t>
      </w:r>
      <w:proofErr w:type="spellStart"/>
      <w:r>
        <w:t>__Краевед</w:t>
      </w:r>
      <w:proofErr w:type="spellEnd"/>
      <w:r>
        <w:t>__</w:t>
      </w:r>
    </w:p>
    <w:p w:rsidR="00CF0FF1" w:rsidRDefault="00CF0FF1" w:rsidP="003E42ED">
      <w:pPr>
        <w:pStyle w:val="Default"/>
      </w:pPr>
      <w:r>
        <w:t xml:space="preserve">Направление работы клуба </w:t>
      </w:r>
      <w:proofErr w:type="spellStart"/>
      <w:r>
        <w:t>__________</w:t>
      </w:r>
      <w:proofErr w:type="gramStart"/>
      <w:r>
        <w:t>Краеведческая</w:t>
      </w:r>
      <w:proofErr w:type="spellEnd"/>
      <w:proofErr w:type="gramEnd"/>
      <w:r>
        <w:t>____________________</w:t>
      </w:r>
    </w:p>
    <w:p w:rsidR="00CF0FF1" w:rsidRPr="00D16691" w:rsidRDefault="00CF0FF1" w:rsidP="003E42ED">
      <w:pPr>
        <w:pStyle w:val="Default"/>
      </w:pPr>
      <w:r>
        <w:t xml:space="preserve">Состав участников клуба по возрасту </w:t>
      </w:r>
      <w:proofErr w:type="spellStart"/>
      <w:r>
        <w:t>_____от</w:t>
      </w:r>
      <w:proofErr w:type="spellEnd"/>
      <w:r>
        <w:t xml:space="preserve"> 18 до 40.________________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E42ED">
            <w:pPr>
              <w:pStyle w:val="Default"/>
            </w:pPr>
          </w:p>
        </w:tc>
      </w:tr>
    </w:tbl>
    <w:p w:rsidR="00CF0FF1" w:rsidRPr="002E37DC" w:rsidRDefault="00CF0FF1" w:rsidP="003E42ED">
      <w:pPr>
        <w:pStyle w:val="Default"/>
        <w:rPr>
          <w:b/>
          <w:i/>
          <w:color w:val="auto"/>
        </w:rPr>
      </w:pPr>
      <w:r w:rsidRPr="002E37DC">
        <w:rPr>
          <w:b/>
          <w:i/>
        </w:rPr>
        <w:t xml:space="preserve">6.13. </w:t>
      </w:r>
      <w:proofErr w:type="spellStart"/>
      <w:r w:rsidRPr="002E37DC">
        <w:rPr>
          <w:b/>
          <w:i/>
          <w:color w:val="auto"/>
        </w:rPr>
        <w:t>Внестационарные</w:t>
      </w:r>
      <w:proofErr w:type="spellEnd"/>
      <w:r w:rsidRPr="002E37DC">
        <w:rPr>
          <w:b/>
          <w:i/>
          <w:color w:val="auto"/>
        </w:rPr>
        <w:t xml:space="preserve"> формы обслуживания:</w:t>
      </w:r>
    </w:p>
    <w:p w:rsidR="00CF0FF1" w:rsidRDefault="00CF0FF1" w:rsidP="003E42ED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7C007E">
        <w:rPr>
          <w:color w:val="auto"/>
        </w:rPr>
        <w:t xml:space="preserve">назвать формы, их количество, привести примеры  работы. </w:t>
      </w:r>
      <w:r>
        <w:rPr>
          <w:color w:val="auto"/>
        </w:rPr>
        <w:t>_________________________</w:t>
      </w:r>
    </w:p>
    <w:p w:rsidR="003A3862" w:rsidRDefault="00CF0FF1" w:rsidP="003A3862">
      <w:pPr>
        <w:pStyle w:val="Default"/>
        <w:rPr>
          <w:color w:val="auto"/>
        </w:rPr>
      </w:pPr>
      <w:r>
        <w:rPr>
          <w:color w:val="auto"/>
        </w:rPr>
        <w:t>-с</w:t>
      </w:r>
      <w:r w:rsidRPr="007C007E">
        <w:rPr>
          <w:color w:val="auto"/>
        </w:rPr>
        <w:t>колько человек обслуживается на дому:  всего, в т.ч.  силами библиот</w:t>
      </w:r>
      <w:r>
        <w:rPr>
          <w:color w:val="auto"/>
        </w:rPr>
        <w:t>ечных работников,  книгоношами ________________________________</w:t>
      </w:r>
    </w:p>
    <w:p w:rsidR="00CF0FF1" w:rsidRPr="003A3862" w:rsidRDefault="00CF0FF1" w:rsidP="003A3862">
      <w:pPr>
        <w:pStyle w:val="Default"/>
        <w:rPr>
          <w:color w:val="auto"/>
        </w:rPr>
      </w:pPr>
      <w:r>
        <w:rPr>
          <w:b/>
          <w:i/>
          <w:color w:val="auto"/>
        </w:rPr>
        <w:t>6.14</w:t>
      </w:r>
      <w:r w:rsidRPr="002E37DC">
        <w:rPr>
          <w:b/>
          <w:i/>
          <w:color w:val="auto"/>
        </w:rPr>
        <w:t>. Продвижение библиотек и библиотечных услуг и др.</w:t>
      </w:r>
      <w:r w:rsidRPr="007C007E">
        <w:rPr>
          <w:color w:val="auto"/>
        </w:rPr>
        <w:t xml:space="preserve"> (реклама библиотеки, услуг, массовых мероприятий и др.).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220F9A" w:rsidRDefault="00CF0FF1" w:rsidP="003E42ED">
            <w:pPr>
              <w:pStyle w:val="Default"/>
            </w:pPr>
            <w:r w:rsidRPr="00220F9A">
              <w:rPr>
                <w:bCs/>
                <w:iCs/>
              </w:rPr>
              <w:t>Читательский марафон «Один год из жизни библиотеки»</w:t>
            </w:r>
            <w:r>
              <w:rPr>
                <w:shd w:val="clear" w:color="auto" w:fill="FFFFFF"/>
              </w:rPr>
              <w:t> прошел в с</w:t>
            </w:r>
            <w:proofErr w:type="gramStart"/>
            <w:r>
              <w:rPr>
                <w:shd w:val="clear" w:color="auto" w:fill="FFFFFF"/>
              </w:rPr>
              <w:t>.К</w:t>
            </w:r>
            <w:proofErr w:type="gramEnd"/>
            <w:r>
              <w:rPr>
                <w:shd w:val="clear" w:color="auto" w:fill="FFFFFF"/>
              </w:rPr>
              <w:t>лючищи</w:t>
            </w:r>
            <w:r w:rsidRPr="00220F9A">
              <w:rPr>
                <w:shd w:val="clear" w:color="auto" w:fill="FFFFFF"/>
              </w:rPr>
              <w:t>. Марафон состоял из трех конкурсов: фотоконкурс «Стоп-кадр», конкурс творческих работ «Скажи слово о библиотеке» и конкурс на лучшего читателя библиотеки</w:t>
            </w:r>
          </w:p>
        </w:tc>
      </w:tr>
    </w:tbl>
    <w:p w:rsidR="00CF0FF1" w:rsidRPr="00FA7B44" w:rsidRDefault="00CF0FF1" w:rsidP="003E42ED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i/>
          <w:sz w:val="24"/>
          <w:szCs w:val="24"/>
        </w:rPr>
        <w:t xml:space="preserve">6.15 </w:t>
      </w:r>
      <w:proofErr w:type="spellStart"/>
      <w:r>
        <w:rPr>
          <w:i/>
          <w:sz w:val="24"/>
          <w:szCs w:val="24"/>
        </w:rPr>
        <w:t>Гражданск</w:t>
      </w:r>
      <w:proofErr w:type="gramStart"/>
      <w:r>
        <w:rPr>
          <w:i/>
          <w:sz w:val="24"/>
          <w:szCs w:val="24"/>
        </w:rPr>
        <w:t>о</w:t>
      </w:r>
      <w:proofErr w:type="spellEnd"/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 xml:space="preserve"> правовое просвещение граждан</w:t>
      </w:r>
      <w:r w:rsidRPr="00FA7B44">
        <w:rPr>
          <w:sz w:val="24"/>
          <w:szCs w:val="24"/>
        </w:rPr>
        <w:t xml:space="preserve"> </w:t>
      </w:r>
    </w:p>
    <w:p w:rsidR="00CF0FF1" w:rsidRPr="00A2191D" w:rsidRDefault="00CF0FF1" w:rsidP="003E42ED">
      <w:pPr>
        <w:pStyle w:val="Default"/>
        <w:rPr>
          <w:bCs/>
          <w:lang w:eastAsia="ru-RU"/>
        </w:rPr>
      </w:pPr>
      <w:r w:rsidRPr="00A2191D">
        <w:rPr>
          <w:lang w:eastAsia="ru-RU"/>
        </w:rPr>
        <w:t xml:space="preserve">- 19 февраля — </w:t>
      </w:r>
      <w:r w:rsidRPr="00A2191D">
        <w:rPr>
          <w:bCs/>
          <w:lang w:eastAsia="ru-RU"/>
        </w:rPr>
        <w:t>День молодого избирателя.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F0FF1" w:rsidRPr="00AF702B" w:rsidTr="002F437F">
        <w:tc>
          <w:tcPr>
            <w:tcW w:w="9571" w:type="dxa"/>
          </w:tcPr>
          <w:p w:rsidR="00CF0FF1" w:rsidRPr="002F437F" w:rsidRDefault="00CF0FF1" w:rsidP="0005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7F">
              <w:rPr>
                <w:rFonts w:ascii="Times New Roman" w:hAnsi="Times New Roman" w:cs="Times New Roman"/>
                <w:sz w:val="24"/>
                <w:szCs w:val="24"/>
              </w:rPr>
              <w:t>19 февраля в библиотеке с. Ключищи было проведено мероприятие, посвящённое выборам. В читальном зале пользователи библиотеки могли познакомиться с литературой о выборах, представленной на экспресс - выставке «России – важен каждый». </w:t>
            </w:r>
          </w:p>
        </w:tc>
      </w:tr>
    </w:tbl>
    <w:p w:rsidR="00CF0FF1" w:rsidRDefault="00CF0FF1" w:rsidP="003E42ED">
      <w:pPr>
        <w:pStyle w:val="4"/>
        <w:shd w:val="clear" w:color="auto" w:fill="FFFFFF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A2191D">
        <w:rPr>
          <w:rFonts w:ascii="Times New Roman" w:hAnsi="Times New Roman"/>
          <w:b w:val="0"/>
          <w:sz w:val="24"/>
          <w:szCs w:val="24"/>
        </w:rPr>
        <w:t>- 10 декабря – День права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051D7B" w:rsidTr="00AF702B">
        <w:tc>
          <w:tcPr>
            <w:tcW w:w="9571" w:type="dxa"/>
          </w:tcPr>
          <w:p w:rsidR="00CF0FF1" w:rsidRPr="00051D7B" w:rsidRDefault="00CF0FF1" w:rsidP="00051D7B">
            <w:r w:rsidRPr="00051D7B">
              <w:t xml:space="preserve">День прав человека отмечается каждый год 10 декабря. В России уже традиционно в этот День проводятся всевозможные мероприятия, направленные на просвещение населения по вопросам прав человека и их защиты, на разъяснение сути права и деятельности правовых институтов, и т.д. В библиотеке с. Ключищи организовано и проведено разнообразные тематические мероприятия, </w:t>
            </w:r>
            <w:r w:rsidRPr="00051D7B">
              <w:lastRenderedPageBreak/>
              <w:t>посвященные этой дате.</w:t>
            </w:r>
          </w:p>
        </w:tc>
      </w:tr>
    </w:tbl>
    <w:p w:rsidR="00CF0FF1" w:rsidRDefault="00CF0FF1" w:rsidP="003E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2191D">
        <w:rPr>
          <w:rFonts w:ascii="Times New Roman" w:hAnsi="Times New Roman" w:cs="Times New Roman"/>
        </w:rPr>
        <w:t>12 декабря – День Конституции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RPr="00AF702B" w:rsidTr="00AF702B">
        <w:tc>
          <w:tcPr>
            <w:tcW w:w="9571" w:type="dxa"/>
          </w:tcPr>
          <w:p w:rsidR="00CF0FF1" w:rsidRPr="00AF702B" w:rsidRDefault="00CF0FF1" w:rsidP="00AF70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проведена беседа под название «Каждый человек имеет право». В ходе беседы был разговор о правах человека.</w:t>
            </w:r>
          </w:p>
        </w:tc>
      </w:tr>
    </w:tbl>
    <w:p w:rsidR="00CF0FF1" w:rsidRDefault="00CF0FF1" w:rsidP="003E42ED">
      <w:pPr>
        <w:pStyle w:val="Default"/>
      </w:pPr>
      <w:r w:rsidRPr="005E15EE">
        <w:rPr>
          <w:b/>
          <w:bCs/>
          <w:color w:val="auto"/>
        </w:rPr>
        <w:t>8. Краеведческая деятельность библиотек</w:t>
      </w:r>
      <w:r>
        <w:rPr>
          <w:b/>
          <w:bCs/>
        </w:rPr>
        <w:t xml:space="preserve">. </w:t>
      </w:r>
    </w:p>
    <w:p w:rsidR="00CF0FF1" w:rsidRDefault="00CF0FF1" w:rsidP="003E42ED">
      <w:pPr>
        <w:pStyle w:val="Default"/>
      </w:pPr>
      <w:r>
        <w:t xml:space="preserve">8.1. Реализация краеведческих проектов, в том числе корпоративных.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E42ED">
            <w:pPr>
              <w:pStyle w:val="Defaul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обновлялись книжные выставки «Край мой Нижегородский». На этой полке были выставлены </w:t>
            </w:r>
            <w:proofErr w:type="gramStart"/>
            <w:r>
              <w:t>книги</w:t>
            </w:r>
            <w:proofErr w:type="gramEnd"/>
            <w:r>
              <w:t xml:space="preserve"> посвященные нашему краю.</w:t>
            </w:r>
          </w:p>
        </w:tc>
      </w:tr>
    </w:tbl>
    <w:p w:rsidR="00CF0FF1" w:rsidRDefault="00CF0FF1" w:rsidP="003E42ED">
      <w:pPr>
        <w:pStyle w:val="Default"/>
        <w:rPr>
          <w:color w:val="auto"/>
        </w:rPr>
      </w:pPr>
      <w:r w:rsidRPr="00FB53E1">
        <w:rPr>
          <w:color w:val="auto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A17242" w:rsidRDefault="00CF0FF1" w:rsidP="003E42ED">
            <w:pPr>
              <w:pStyle w:val="Default"/>
              <w:rPr>
                <w:color w:val="auto"/>
              </w:rPr>
            </w:pPr>
            <w:r w:rsidRPr="00A17242">
              <w:rPr>
                <w:color w:val="333333"/>
                <w:shd w:val="clear" w:color="auto" w:fill="FFFFFF"/>
              </w:rPr>
              <w:t>Краеведческий фонд библиотеки формируется отделом комплектования, в 2016 году поступило много книг краеведческой тематики, которые при поступлении сразу же помещаются на  выставку «Наши новинки», а затем помещаются на краеведческую выставку.  </w:t>
            </w:r>
            <w:r w:rsidR="003F1629">
              <w:rPr>
                <w:color w:val="333333"/>
                <w:shd w:val="clear" w:color="auto" w:fill="FFFFFF"/>
              </w:rPr>
              <w:t>Фонд</w:t>
            </w:r>
            <w:proofErr w:type="gramStart"/>
            <w:r w:rsidR="003F1629">
              <w:rPr>
                <w:color w:val="333333"/>
                <w:shd w:val="clear" w:color="auto" w:fill="FFFFFF"/>
              </w:rPr>
              <w:t xml:space="preserve">          ,</w:t>
            </w:r>
            <w:proofErr w:type="gramEnd"/>
            <w:r w:rsidR="003F1629">
              <w:rPr>
                <w:color w:val="333333"/>
                <w:shd w:val="clear" w:color="auto" w:fill="FFFFFF"/>
              </w:rPr>
              <w:t xml:space="preserve"> поступило               , выбыло ------, выдано 120 экз.</w:t>
            </w:r>
          </w:p>
        </w:tc>
      </w:tr>
    </w:tbl>
    <w:p w:rsidR="00CF0FF1" w:rsidRDefault="00CF0FF1" w:rsidP="003E42ED">
      <w:pPr>
        <w:pStyle w:val="Default"/>
        <w:rPr>
          <w:color w:val="auto"/>
        </w:rPr>
      </w:pPr>
      <w:r>
        <w:t xml:space="preserve">8.3. Формирование краеведческих баз данных (в том числе краеведческих каталогов и картотек), электронных </w:t>
      </w:r>
      <w:r w:rsidRPr="002F2638">
        <w:t>библиотек</w:t>
      </w:r>
      <w:r w:rsidRPr="004654F2">
        <w:rPr>
          <w:color w:val="auto"/>
        </w:rPr>
        <w:t xml:space="preserve">. Краеведение на библиотечном сайте, </w:t>
      </w:r>
      <w:proofErr w:type="gramStart"/>
      <w:r w:rsidRPr="004654F2">
        <w:rPr>
          <w:color w:val="auto"/>
        </w:rPr>
        <w:t>краеведческие</w:t>
      </w:r>
      <w:proofErr w:type="gramEnd"/>
      <w:r w:rsidRPr="004654F2">
        <w:rPr>
          <w:color w:val="auto"/>
        </w:rPr>
        <w:t xml:space="preserve"> </w:t>
      </w:r>
      <w:proofErr w:type="spellStart"/>
      <w:r w:rsidRPr="004654F2">
        <w:rPr>
          <w:color w:val="auto"/>
        </w:rPr>
        <w:t>блоги</w:t>
      </w:r>
      <w:proofErr w:type="spellEnd"/>
      <w:r w:rsidRPr="004654F2">
        <w:rPr>
          <w:color w:val="auto"/>
        </w:rPr>
        <w:t xml:space="preserve"> и т.д.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A17242" w:rsidRDefault="00CF0FF1" w:rsidP="003E42ED">
            <w:pPr>
              <w:pStyle w:val="Default"/>
              <w:rPr>
                <w:color w:val="auto"/>
              </w:rPr>
            </w:pPr>
            <w:r w:rsidRPr="00A17242">
              <w:rPr>
                <w:color w:val="333333"/>
                <w:shd w:val="clear" w:color="auto" w:fill="FFFFFF"/>
              </w:rPr>
              <w:t>В библиотеке ведется краеведческая картотека «Горжусь тобой, мой край Нижегородский!», который обновляется по мере поступления новой краеведческой литературы в фонд библиотеки.</w:t>
            </w:r>
          </w:p>
        </w:tc>
      </w:tr>
    </w:tbl>
    <w:p w:rsidR="00CF0FF1" w:rsidRDefault="00CF0FF1" w:rsidP="003E42ED">
      <w:pPr>
        <w:pStyle w:val="Default"/>
      </w:pPr>
      <w:r>
        <w:t>8.4. Основные направления краеведческой деятельности – по тематике (историческое, литературное, экологическое и др.) и формам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3A3862" w:rsidRDefault="00CF0FF1" w:rsidP="003A3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первых 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слах ноября в библиотеке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лючищи</w:t>
            </w:r>
            <w:r w:rsidRPr="004850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прошли мероприятия, посв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ященные Дню народного единства:</w:t>
            </w:r>
            <w:r w:rsidRPr="004850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у книжной полки «Едины духом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народы»</w:t>
            </w:r>
            <w:r w:rsidRPr="004850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урок истории «Е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 народ и в этом сила»</w:t>
            </w:r>
            <w:r w:rsidRPr="004850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парламентский урок «Государственные праздники»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F0FF1" w:rsidRDefault="00CF0FF1" w:rsidP="003E42ED">
      <w:pPr>
        <w:pStyle w:val="Default"/>
      </w:pPr>
      <w:r>
        <w:t xml:space="preserve">8.5. Выпуск краеведческих изданий.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E42ED">
            <w:pPr>
              <w:pStyle w:val="Default"/>
            </w:pPr>
            <w:r>
              <w:t xml:space="preserve">Буклет по Добролюбову </w:t>
            </w:r>
            <w:proofErr w:type="spellStart"/>
            <w:r>
              <w:t>Растислав</w:t>
            </w:r>
            <w:proofErr w:type="spellEnd"/>
            <w:r>
              <w:t xml:space="preserve"> Алексеев. </w:t>
            </w:r>
          </w:p>
        </w:tc>
      </w:tr>
    </w:tbl>
    <w:p w:rsidR="00CF0FF1" w:rsidRDefault="00CF0FF1" w:rsidP="003E42ED">
      <w:pPr>
        <w:pStyle w:val="Default"/>
      </w:pPr>
      <w:r>
        <w:t xml:space="preserve">8.6. Раскрытие и продвижение краеведческих фондов, в том числе создание виртуальных выставок и музеев.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E42ED">
            <w:pPr>
              <w:pStyle w:val="Default"/>
            </w:pPr>
            <w:r>
              <w:t>Выставка «Край наш Нижегородский»</w:t>
            </w:r>
          </w:p>
        </w:tc>
      </w:tr>
    </w:tbl>
    <w:p w:rsidR="00CF0FF1" w:rsidRDefault="00CF0FF1" w:rsidP="003E42ED">
      <w:pPr>
        <w:pStyle w:val="Default"/>
        <w:rPr>
          <w:color w:val="auto"/>
        </w:rPr>
      </w:pPr>
      <w:r w:rsidRPr="004654F2">
        <w:rPr>
          <w:color w:val="auto"/>
        </w:rPr>
        <w:t>8.7. Краеведческие чтения, р</w:t>
      </w:r>
      <w:r>
        <w:rPr>
          <w:color w:val="auto"/>
        </w:rPr>
        <w:t>абота краеведческих объединений (кружков).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AF702B" w:rsidRDefault="00CF0FF1" w:rsidP="003E42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CF0FF1" w:rsidRDefault="00CF0FF1" w:rsidP="003E42ED">
      <w:pPr>
        <w:pStyle w:val="Default"/>
      </w:pPr>
      <w:r>
        <w:t>8.8. Создание в муниципальных библиотеках историко-краеведческих мини-музеев, краеведческих и этнографических комнат и уголков и т.п.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Default="00CF0FF1" w:rsidP="003E42ED">
            <w:pPr>
              <w:pStyle w:val="Default"/>
            </w:pPr>
            <w:r>
              <w:t>-</w:t>
            </w:r>
          </w:p>
        </w:tc>
      </w:tr>
    </w:tbl>
    <w:p w:rsidR="00CF0FF1" w:rsidRDefault="00CF0FF1" w:rsidP="003E42ED">
      <w:pPr>
        <w:pStyle w:val="Default"/>
      </w:pPr>
      <w:r>
        <w:t xml:space="preserve"> 8.9. Краткие выводы по разделу. Перспективные направления развития краеведческой деятельности в районе/городском округе.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0FF1" w:rsidTr="00AF702B">
        <w:tc>
          <w:tcPr>
            <w:tcW w:w="9571" w:type="dxa"/>
          </w:tcPr>
          <w:p w:rsidR="00CF0FF1" w:rsidRPr="00A17242" w:rsidRDefault="00CF0FF1" w:rsidP="003E42ED">
            <w:pPr>
              <w:pStyle w:val="Default"/>
            </w:pPr>
            <w:r w:rsidRPr="00A17242">
              <w:rPr>
                <w:color w:val="333333"/>
                <w:shd w:val="clear" w:color="auto" w:fill="FFFFFF"/>
              </w:rPr>
              <w:t xml:space="preserve">Краеведение – одно из основных направлений в работе сельских библиотек. Обеспечение пользователей краеведческой информацией – важная функция каждой библиотеки, направленная на выявление, сбор и распространение знаний о нашем крае, своём населённом пункте. </w:t>
            </w:r>
            <w:r w:rsidRPr="00A17242">
              <w:rPr>
                <w:color w:val="333333"/>
              </w:rPr>
              <w:br/>
            </w:r>
            <w:r w:rsidRPr="00A17242">
              <w:rPr>
                <w:color w:val="333333"/>
                <w:shd w:val="clear" w:color="auto" w:fill="FFFFFF"/>
              </w:rPr>
              <w:t xml:space="preserve">Главным в краеведческой работе является сохранность, пополнение фонда краеведческих документов. </w:t>
            </w:r>
            <w:r w:rsidRPr="00A17242">
              <w:rPr>
                <w:color w:val="333333"/>
              </w:rPr>
              <w:br/>
            </w:r>
            <w:r w:rsidRPr="00A17242">
              <w:rPr>
                <w:color w:val="333333"/>
                <w:shd w:val="clear" w:color="auto" w:fill="FFFFFF"/>
              </w:rPr>
              <w:t xml:space="preserve"> По моему мнению, сельская  библиотека  является центром  по изучению и сохранению культурного и исторического наследия, которые должны выполнять краеведческие музеи. </w:t>
            </w:r>
            <w:r w:rsidRPr="00A17242">
              <w:rPr>
                <w:color w:val="333333"/>
              </w:rPr>
              <w:br/>
            </w:r>
            <w:proofErr w:type="spellStart"/>
            <w:r>
              <w:rPr>
                <w:color w:val="333333"/>
                <w:shd w:val="clear" w:color="auto" w:fill="FFFFFF"/>
              </w:rPr>
              <w:t>Ключищинская</w:t>
            </w:r>
            <w:proofErr w:type="spellEnd"/>
            <w:r w:rsidRPr="00A17242">
              <w:rPr>
                <w:color w:val="333333"/>
                <w:shd w:val="clear" w:color="auto" w:fill="FFFFFF"/>
              </w:rPr>
              <w:t xml:space="preserve"> библиотека в краеведческой работе активно сотрудничает со всеми членами местного сообщества – музеем, школой, мечетями села.</w:t>
            </w:r>
          </w:p>
        </w:tc>
      </w:tr>
    </w:tbl>
    <w:p w:rsidR="00CF0FF1" w:rsidRDefault="00CF0FF1" w:rsidP="006A5FBF">
      <w:pPr>
        <w:pStyle w:val="Default"/>
        <w:jc w:val="both"/>
      </w:pPr>
    </w:p>
    <w:p w:rsidR="00CF0FF1" w:rsidRDefault="00CF0FF1" w:rsidP="00F67CAC">
      <w:pPr>
        <w:pStyle w:val="Default"/>
        <w:rPr>
          <w:b/>
          <w:bCs/>
          <w:color w:val="FF0000"/>
          <w:sz w:val="23"/>
          <w:szCs w:val="23"/>
        </w:rPr>
      </w:pPr>
    </w:p>
    <w:p w:rsidR="00CF0FF1" w:rsidRPr="0057271C" w:rsidRDefault="00CF0FF1" w:rsidP="006A5FBF">
      <w:pPr>
        <w:pStyle w:val="Default"/>
        <w:jc w:val="both"/>
        <w:rPr>
          <w:b/>
          <w:bCs/>
          <w:color w:val="auto"/>
        </w:rPr>
      </w:pPr>
    </w:p>
    <w:sectPr w:rsidR="00CF0FF1" w:rsidRPr="0057271C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92" w:rsidRDefault="00501F92" w:rsidP="00AC7056">
      <w:pPr>
        <w:spacing w:after="0" w:line="240" w:lineRule="auto"/>
      </w:pPr>
      <w:r>
        <w:separator/>
      </w:r>
    </w:p>
  </w:endnote>
  <w:endnote w:type="continuationSeparator" w:id="0">
    <w:p w:rsidR="00501F92" w:rsidRDefault="00501F92" w:rsidP="00A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92" w:rsidRDefault="00501F92" w:rsidP="00AC7056">
      <w:pPr>
        <w:spacing w:after="0" w:line="240" w:lineRule="auto"/>
      </w:pPr>
      <w:r>
        <w:separator/>
      </w:r>
    </w:p>
  </w:footnote>
  <w:footnote w:type="continuationSeparator" w:id="0">
    <w:p w:rsidR="00501F92" w:rsidRDefault="00501F92" w:rsidP="00AC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D45DB"/>
    <w:multiLevelType w:val="hybridMultilevel"/>
    <w:tmpl w:val="6B06958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6CCAD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CF2D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134A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C5C0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0403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742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584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160B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7C4A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A72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3">
    <w:nsid w:val="1DF91FF4"/>
    <w:multiLevelType w:val="hybridMultilevel"/>
    <w:tmpl w:val="265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866BF0"/>
    <w:multiLevelType w:val="hybridMultilevel"/>
    <w:tmpl w:val="64128A3A"/>
    <w:lvl w:ilvl="0" w:tplc="3B5CBC0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D1D18"/>
    <w:multiLevelType w:val="hybridMultilevel"/>
    <w:tmpl w:val="D3EA5EEC"/>
    <w:lvl w:ilvl="0" w:tplc="3B5CBC0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</w:num>
  <w:num w:numId="4">
    <w:abstractNumId w:val="14"/>
  </w:num>
  <w:num w:numId="5">
    <w:abstractNumId w:val="16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56"/>
    <w:rsid w:val="0000244C"/>
    <w:rsid w:val="00020977"/>
    <w:rsid w:val="00022FE8"/>
    <w:rsid w:val="00045CDF"/>
    <w:rsid w:val="00051D7B"/>
    <w:rsid w:val="00057011"/>
    <w:rsid w:val="0006195E"/>
    <w:rsid w:val="000643A6"/>
    <w:rsid w:val="00072CD0"/>
    <w:rsid w:val="00074F33"/>
    <w:rsid w:val="00082C7C"/>
    <w:rsid w:val="00090449"/>
    <w:rsid w:val="00090EB7"/>
    <w:rsid w:val="0009367C"/>
    <w:rsid w:val="00096802"/>
    <w:rsid w:val="000C4A7D"/>
    <w:rsid w:val="000D1AB7"/>
    <w:rsid w:val="000D27CD"/>
    <w:rsid w:val="000F5095"/>
    <w:rsid w:val="00101139"/>
    <w:rsid w:val="00101BB8"/>
    <w:rsid w:val="0010483D"/>
    <w:rsid w:val="00122AE4"/>
    <w:rsid w:val="00130953"/>
    <w:rsid w:val="001324AE"/>
    <w:rsid w:val="001533C6"/>
    <w:rsid w:val="00175A95"/>
    <w:rsid w:val="00175B83"/>
    <w:rsid w:val="00181DC4"/>
    <w:rsid w:val="001B0199"/>
    <w:rsid w:val="001D1F2B"/>
    <w:rsid w:val="001D6ACC"/>
    <w:rsid w:val="001E3027"/>
    <w:rsid w:val="001E7385"/>
    <w:rsid w:val="001E78A9"/>
    <w:rsid w:val="001F176A"/>
    <w:rsid w:val="001F35BB"/>
    <w:rsid w:val="001F4A8A"/>
    <w:rsid w:val="001F6B59"/>
    <w:rsid w:val="001F7217"/>
    <w:rsid w:val="0021161E"/>
    <w:rsid w:val="00220E88"/>
    <w:rsid w:val="00220F9A"/>
    <w:rsid w:val="0025136F"/>
    <w:rsid w:val="002605BD"/>
    <w:rsid w:val="0026524B"/>
    <w:rsid w:val="00274A99"/>
    <w:rsid w:val="00274DF0"/>
    <w:rsid w:val="002860FE"/>
    <w:rsid w:val="00290939"/>
    <w:rsid w:val="0029388E"/>
    <w:rsid w:val="002C19B8"/>
    <w:rsid w:val="002C3CD5"/>
    <w:rsid w:val="002C42D0"/>
    <w:rsid w:val="002C690B"/>
    <w:rsid w:val="002D0CA5"/>
    <w:rsid w:val="002D2B3D"/>
    <w:rsid w:val="002D7770"/>
    <w:rsid w:val="002E37DC"/>
    <w:rsid w:val="002E60BA"/>
    <w:rsid w:val="002E7066"/>
    <w:rsid w:val="002F2638"/>
    <w:rsid w:val="002F437F"/>
    <w:rsid w:val="0030183D"/>
    <w:rsid w:val="00307706"/>
    <w:rsid w:val="003113BA"/>
    <w:rsid w:val="0031559C"/>
    <w:rsid w:val="00324C0A"/>
    <w:rsid w:val="003473C6"/>
    <w:rsid w:val="003676CF"/>
    <w:rsid w:val="00376D9D"/>
    <w:rsid w:val="003818E9"/>
    <w:rsid w:val="003854C6"/>
    <w:rsid w:val="0039421F"/>
    <w:rsid w:val="003A3862"/>
    <w:rsid w:val="003C64DB"/>
    <w:rsid w:val="003D2404"/>
    <w:rsid w:val="003E02C8"/>
    <w:rsid w:val="003E42ED"/>
    <w:rsid w:val="003F1629"/>
    <w:rsid w:val="003F7A7C"/>
    <w:rsid w:val="004003C1"/>
    <w:rsid w:val="00421C08"/>
    <w:rsid w:val="0042632E"/>
    <w:rsid w:val="00432968"/>
    <w:rsid w:val="00441914"/>
    <w:rsid w:val="00446C22"/>
    <w:rsid w:val="00464085"/>
    <w:rsid w:val="004654F2"/>
    <w:rsid w:val="00467F08"/>
    <w:rsid w:val="004772B3"/>
    <w:rsid w:val="00480FE8"/>
    <w:rsid w:val="00485001"/>
    <w:rsid w:val="0049077A"/>
    <w:rsid w:val="00491AD2"/>
    <w:rsid w:val="004A5216"/>
    <w:rsid w:val="004D775B"/>
    <w:rsid w:val="004E0E3A"/>
    <w:rsid w:val="004E1090"/>
    <w:rsid w:val="004E4803"/>
    <w:rsid w:val="004E6750"/>
    <w:rsid w:val="004F2ECF"/>
    <w:rsid w:val="004F442C"/>
    <w:rsid w:val="00501F92"/>
    <w:rsid w:val="00502840"/>
    <w:rsid w:val="00503596"/>
    <w:rsid w:val="00504F42"/>
    <w:rsid w:val="00505D4A"/>
    <w:rsid w:val="00507021"/>
    <w:rsid w:val="00523C0D"/>
    <w:rsid w:val="0052402D"/>
    <w:rsid w:val="00557304"/>
    <w:rsid w:val="0056383B"/>
    <w:rsid w:val="0057271C"/>
    <w:rsid w:val="00576A46"/>
    <w:rsid w:val="005775D1"/>
    <w:rsid w:val="005805D7"/>
    <w:rsid w:val="00581B7A"/>
    <w:rsid w:val="00583E1E"/>
    <w:rsid w:val="0059457A"/>
    <w:rsid w:val="005971DF"/>
    <w:rsid w:val="005D3B43"/>
    <w:rsid w:val="005D4990"/>
    <w:rsid w:val="005E11EB"/>
    <w:rsid w:val="005E15EE"/>
    <w:rsid w:val="005E30ED"/>
    <w:rsid w:val="005E42FF"/>
    <w:rsid w:val="005F073B"/>
    <w:rsid w:val="005F22A5"/>
    <w:rsid w:val="005F6619"/>
    <w:rsid w:val="005F6636"/>
    <w:rsid w:val="00600FB3"/>
    <w:rsid w:val="00602BAB"/>
    <w:rsid w:val="006120DE"/>
    <w:rsid w:val="00624F16"/>
    <w:rsid w:val="006312E5"/>
    <w:rsid w:val="006421ED"/>
    <w:rsid w:val="00647E26"/>
    <w:rsid w:val="00652225"/>
    <w:rsid w:val="00661747"/>
    <w:rsid w:val="00663B7B"/>
    <w:rsid w:val="00671ED0"/>
    <w:rsid w:val="006A5FBF"/>
    <w:rsid w:val="006C2CD2"/>
    <w:rsid w:val="006D32F5"/>
    <w:rsid w:val="006E05E5"/>
    <w:rsid w:val="006E220F"/>
    <w:rsid w:val="006E3A52"/>
    <w:rsid w:val="006E4F2B"/>
    <w:rsid w:val="006F572A"/>
    <w:rsid w:val="0072317C"/>
    <w:rsid w:val="00731357"/>
    <w:rsid w:val="00733CC9"/>
    <w:rsid w:val="00747521"/>
    <w:rsid w:val="00762EAC"/>
    <w:rsid w:val="0078221A"/>
    <w:rsid w:val="00794DFD"/>
    <w:rsid w:val="007C007E"/>
    <w:rsid w:val="007D25B8"/>
    <w:rsid w:val="007D6CED"/>
    <w:rsid w:val="007E1B02"/>
    <w:rsid w:val="007E3AFF"/>
    <w:rsid w:val="007F0987"/>
    <w:rsid w:val="007F492C"/>
    <w:rsid w:val="0080329E"/>
    <w:rsid w:val="00812A83"/>
    <w:rsid w:val="00814B36"/>
    <w:rsid w:val="00821592"/>
    <w:rsid w:val="00821803"/>
    <w:rsid w:val="008270FC"/>
    <w:rsid w:val="00835EAF"/>
    <w:rsid w:val="00861876"/>
    <w:rsid w:val="008719CA"/>
    <w:rsid w:val="00872FF4"/>
    <w:rsid w:val="008742F4"/>
    <w:rsid w:val="0089570D"/>
    <w:rsid w:val="008A563B"/>
    <w:rsid w:val="008B16BA"/>
    <w:rsid w:val="008C33BC"/>
    <w:rsid w:val="008C4464"/>
    <w:rsid w:val="008F14FC"/>
    <w:rsid w:val="008F266B"/>
    <w:rsid w:val="008F62B0"/>
    <w:rsid w:val="00934065"/>
    <w:rsid w:val="00951CCB"/>
    <w:rsid w:val="009554DE"/>
    <w:rsid w:val="00987227"/>
    <w:rsid w:val="0099271E"/>
    <w:rsid w:val="009A0FA2"/>
    <w:rsid w:val="009A73E9"/>
    <w:rsid w:val="009B4166"/>
    <w:rsid w:val="009D0354"/>
    <w:rsid w:val="009D0920"/>
    <w:rsid w:val="009D43EB"/>
    <w:rsid w:val="009D5F90"/>
    <w:rsid w:val="009F3F16"/>
    <w:rsid w:val="00A02333"/>
    <w:rsid w:val="00A125BF"/>
    <w:rsid w:val="00A163EF"/>
    <w:rsid w:val="00A17242"/>
    <w:rsid w:val="00A2191D"/>
    <w:rsid w:val="00A42A21"/>
    <w:rsid w:val="00A448A1"/>
    <w:rsid w:val="00A50F0F"/>
    <w:rsid w:val="00A54792"/>
    <w:rsid w:val="00A61113"/>
    <w:rsid w:val="00A622DC"/>
    <w:rsid w:val="00A733CA"/>
    <w:rsid w:val="00A94804"/>
    <w:rsid w:val="00AC1F81"/>
    <w:rsid w:val="00AC7056"/>
    <w:rsid w:val="00AD1484"/>
    <w:rsid w:val="00AD67AA"/>
    <w:rsid w:val="00AE6221"/>
    <w:rsid w:val="00AF62C5"/>
    <w:rsid w:val="00AF702B"/>
    <w:rsid w:val="00B03054"/>
    <w:rsid w:val="00B10C7B"/>
    <w:rsid w:val="00B17424"/>
    <w:rsid w:val="00B40582"/>
    <w:rsid w:val="00B43713"/>
    <w:rsid w:val="00B43B6C"/>
    <w:rsid w:val="00B47055"/>
    <w:rsid w:val="00B47878"/>
    <w:rsid w:val="00B579DD"/>
    <w:rsid w:val="00B76416"/>
    <w:rsid w:val="00B81BAD"/>
    <w:rsid w:val="00B85648"/>
    <w:rsid w:val="00B90A91"/>
    <w:rsid w:val="00B94FB0"/>
    <w:rsid w:val="00B978DB"/>
    <w:rsid w:val="00BB0293"/>
    <w:rsid w:val="00BB3613"/>
    <w:rsid w:val="00BC1C9F"/>
    <w:rsid w:val="00BC38CF"/>
    <w:rsid w:val="00BD055D"/>
    <w:rsid w:val="00BD05D2"/>
    <w:rsid w:val="00BD3507"/>
    <w:rsid w:val="00BF3CCA"/>
    <w:rsid w:val="00C00CF7"/>
    <w:rsid w:val="00C01697"/>
    <w:rsid w:val="00C026A0"/>
    <w:rsid w:val="00C13E1D"/>
    <w:rsid w:val="00C369B0"/>
    <w:rsid w:val="00C63B5B"/>
    <w:rsid w:val="00C63B72"/>
    <w:rsid w:val="00C74AD6"/>
    <w:rsid w:val="00C90650"/>
    <w:rsid w:val="00C924D6"/>
    <w:rsid w:val="00CB0DDD"/>
    <w:rsid w:val="00CC4159"/>
    <w:rsid w:val="00CD6C9B"/>
    <w:rsid w:val="00CF0FF1"/>
    <w:rsid w:val="00CF5DF9"/>
    <w:rsid w:val="00D00E45"/>
    <w:rsid w:val="00D015A5"/>
    <w:rsid w:val="00D03143"/>
    <w:rsid w:val="00D039BE"/>
    <w:rsid w:val="00D16691"/>
    <w:rsid w:val="00D27FC5"/>
    <w:rsid w:val="00D33F26"/>
    <w:rsid w:val="00D54ACA"/>
    <w:rsid w:val="00D56767"/>
    <w:rsid w:val="00D85444"/>
    <w:rsid w:val="00DB5B70"/>
    <w:rsid w:val="00DC4110"/>
    <w:rsid w:val="00DD024E"/>
    <w:rsid w:val="00DD1CD6"/>
    <w:rsid w:val="00DE0CF3"/>
    <w:rsid w:val="00DE2DCE"/>
    <w:rsid w:val="00DE3E3E"/>
    <w:rsid w:val="00DF217B"/>
    <w:rsid w:val="00DF7E21"/>
    <w:rsid w:val="00E1070D"/>
    <w:rsid w:val="00E21593"/>
    <w:rsid w:val="00E405DC"/>
    <w:rsid w:val="00E5006A"/>
    <w:rsid w:val="00E53C6E"/>
    <w:rsid w:val="00E61BD6"/>
    <w:rsid w:val="00E65068"/>
    <w:rsid w:val="00E855DB"/>
    <w:rsid w:val="00E938D0"/>
    <w:rsid w:val="00E942CA"/>
    <w:rsid w:val="00ED030C"/>
    <w:rsid w:val="00EF45F3"/>
    <w:rsid w:val="00F07CB2"/>
    <w:rsid w:val="00F22E88"/>
    <w:rsid w:val="00F23580"/>
    <w:rsid w:val="00F32468"/>
    <w:rsid w:val="00F51970"/>
    <w:rsid w:val="00F53D77"/>
    <w:rsid w:val="00F55E04"/>
    <w:rsid w:val="00F56168"/>
    <w:rsid w:val="00F67CAC"/>
    <w:rsid w:val="00FA0E22"/>
    <w:rsid w:val="00FA2BCD"/>
    <w:rsid w:val="00FA68E1"/>
    <w:rsid w:val="00FA7B44"/>
    <w:rsid w:val="00FB53E1"/>
    <w:rsid w:val="00FD5BE9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04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2191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483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191D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AC70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C7056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AC7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otnote reference"/>
    <w:basedOn w:val="a0"/>
    <w:uiPriority w:val="99"/>
    <w:semiHidden/>
    <w:rsid w:val="00AC705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002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6C2CD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6C2CD2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6E22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E22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Normal (Web)"/>
    <w:basedOn w:val="a"/>
    <w:uiPriority w:val="99"/>
    <w:rsid w:val="002513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c">
    <w:name w:val="По решению ООН"/>
    <w:basedOn w:val="a"/>
    <w:uiPriority w:val="99"/>
    <w:rsid w:val="0025136F"/>
    <w:pPr>
      <w:keepNext/>
      <w:keepLines/>
      <w:autoSpaceDE w:val="0"/>
      <w:autoSpaceDN w:val="0"/>
      <w:adjustRightInd w:val="0"/>
      <w:spacing w:after="0" w:line="238" w:lineRule="atLeast"/>
      <w:ind w:left="397"/>
      <w:jc w:val="center"/>
    </w:pPr>
    <w:rPr>
      <w:rFonts w:ascii="Times New Roman" w:eastAsia="Times New Roman" w:hAnsi="Times New Roman" w:cs="Times New Roman"/>
      <w:b/>
      <w:bCs/>
      <w:spacing w:val="200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507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D4990"/>
    <w:rPr>
      <w:rFonts w:cs="Times New Roman"/>
    </w:rPr>
  </w:style>
  <w:style w:type="character" w:styleId="ae">
    <w:name w:val="Hyperlink"/>
    <w:basedOn w:val="a0"/>
    <w:uiPriority w:val="99"/>
    <w:rsid w:val="005D4990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661747"/>
    <w:rPr>
      <w:rFonts w:cs="Times New Roman"/>
      <w:b/>
      <w:bCs/>
    </w:rPr>
  </w:style>
  <w:style w:type="paragraph" w:customStyle="1" w:styleId="c1">
    <w:name w:val="c1"/>
    <w:basedOn w:val="a"/>
    <w:uiPriority w:val="99"/>
    <w:rsid w:val="006617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61747"/>
    <w:rPr>
      <w:rFonts w:cs="Times New Roman"/>
    </w:rPr>
  </w:style>
  <w:style w:type="character" w:customStyle="1" w:styleId="c2c5">
    <w:name w:val="c2 c5"/>
    <w:basedOn w:val="a0"/>
    <w:uiPriority w:val="99"/>
    <w:rsid w:val="00661747"/>
    <w:rPr>
      <w:rFonts w:cs="Times New Roman"/>
    </w:rPr>
  </w:style>
  <w:style w:type="paragraph" w:customStyle="1" w:styleId="c1c4">
    <w:name w:val="c1 c4"/>
    <w:basedOn w:val="a"/>
    <w:uiPriority w:val="99"/>
    <w:rsid w:val="006617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12A83"/>
    <w:rPr>
      <w:rFonts w:cs="Times New Roman"/>
      <w:i/>
      <w:iCs/>
    </w:rPr>
  </w:style>
  <w:style w:type="paragraph" w:styleId="af1">
    <w:name w:val="Block Text"/>
    <w:basedOn w:val="a"/>
    <w:uiPriority w:val="99"/>
    <w:rsid w:val="00731357"/>
    <w:pPr>
      <w:spacing w:after="120"/>
      <w:ind w:left="1440" w:right="1440"/>
    </w:pPr>
  </w:style>
  <w:style w:type="table" w:styleId="2">
    <w:name w:val="Table Colorful 2"/>
    <w:basedOn w:val="a1"/>
    <w:uiPriority w:val="99"/>
    <w:rsid w:val="004F2ECF"/>
    <w:pPr>
      <w:spacing w:after="200" w:line="276" w:lineRule="auto"/>
    </w:pPr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Theme"/>
    <w:basedOn w:val="a1"/>
    <w:uiPriority w:val="99"/>
    <w:rsid w:val="004F2E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2%D0%B0%D0%BD_%D0%97%D0%B5%D0%BC%D0%BD%D1%83%D1%85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1%81%D0%B0%D1%82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nounb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2017-01-11T11:39:00Z</cp:lastPrinted>
  <dcterms:created xsi:type="dcterms:W3CDTF">2015-10-30T09:50:00Z</dcterms:created>
  <dcterms:modified xsi:type="dcterms:W3CDTF">2017-01-11T11:40:00Z</dcterms:modified>
</cp:coreProperties>
</file>